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6CE" w:rsidRPr="00BB1E99" w:rsidRDefault="009466CE" w:rsidP="00532959">
      <w:pPr>
        <w:shd w:val="clear" w:color="auto" w:fill="FFFFFF"/>
        <w:spacing w:after="0" w:line="288" w:lineRule="atLeast"/>
        <w:jc w:val="both"/>
        <w:rPr>
          <w:rFonts w:cs="Calibri"/>
          <w:b/>
          <w:color w:val="000000"/>
          <w:sz w:val="28"/>
          <w:szCs w:val="28"/>
          <w:u w:val="single"/>
          <w:lang w:eastAsia="es-ES"/>
        </w:rPr>
      </w:pPr>
      <w:r w:rsidRPr="00BB1E99">
        <w:rPr>
          <w:rFonts w:cs="Calibri"/>
          <w:b/>
          <w:color w:val="000000"/>
          <w:sz w:val="28"/>
          <w:szCs w:val="28"/>
          <w:u w:val="single"/>
          <w:lang w:eastAsia="es-ES"/>
        </w:rPr>
        <w:t>CERTAMEN ESCOLAR DE FOTOGRAFIA Y RELATO CORTO 2017</w:t>
      </w:r>
    </w:p>
    <w:p w:rsidR="009466CE" w:rsidRPr="00257B51" w:rsidRDefault="009466CE" w:rsidP="00532959">
      <w:pPr>
        <w:shd w:val="clear" w:color="auto" w:fill="FFFFFF"/>
        <w:spacing w:after="0" w:line="288" w:lineRule="atLeast"/>
        <w:jc w:val="both"/>
        <w:rPr>
          <w:rFonts w:cs="Calibri"/>
          <w:b/>
          <w:color w:val="000000"/>
          <w:sz w:val="24"/>
          <w:szCs w:val="24"/>
          <w:u w:val="single"/>
          <w:lang w:eastAsia="es-ES"/>
        </w:rPr>
      </w:pPr>
    </w:p>
    <w:p w:rsidR="009466CE" w:rsidRPr="00257B51" w:rsidRDefault="009466CE" w:rsidP="00532959">
      <w:pPr>
        <w:shd w:val="clear" w:color="auto" w:fill="FFFFFF"/>
        <w:spacing w:after="0" w:line="288" w:lineRule="atLeast"/>
        <w:jc w:val="both"/>
        <w:rPr>
          <w:rFonts w:ascii="Chiller" w:hAnsi="Chiller" w:cs="Calibri"/>
          <w:b/>
          <w:i/>
          <w:color w:val="0070C0"/>
          <w:sz w:val="72"/>
          <w:szCs w:val="72"/>
          <w:lang w:eastAsia="es-ES"/>
        </w:rPr>
      </w:pPr>
      <w:r w:rsidRPr="00257B51">
        <w:rPr>
          <w:rFonts w:cs="Calibri"/>
          <w:b/>
          <w:color w:val="0070C0"/>
          <w:sz w:val="24"/>
          <w:szCs w:val="24"/>
          <w:lang w:eastAsia="es-ES"/>
        </w:rPr>
        <w:t xml:space="preserve"> </w:t>
      </w:r>
      <w:r w:rsidRPr="00257B51">
        <w:rPr>
          <w:rFonts w:ascii="Chiller" w:hAnsi="Chiller" w:cs="Calibri"/>
          <w:b/>
          <w:i/>
          <w:color w:val="0070C0"/>
          <w:sz w:val="72"/>
          <w:szCs w:val="72"/>
          <w:lang w:eastAsia="es-ES"/>
        </w:rPr>
        <w:t>“¿Qué pasa</w:t>
      </w:r>
      <w:r>
        <w:rPr>
          <w:rFonts w:ascii="Chiller" w:hAnsi="Chiller" w:cs="Calibri"/>
          <w:b/>
          <w:i/>
          <w:color w:val="0070C0"/>
          <w:sz w:val="72"/>
          <w:szCs w:val="72"/>
          <w:lang w:eastAsia="es-ES"/>
        </w:rPr>
        <w:t xml:space="preserve"> en tú</w:t>
      </w:r>
      <w:r w:rsidRPr="00257B51">
        <w:rPr>
          <w:rFonts w:ascii="Chiller" w:hAnsi="Chiller" w:cs="Calibri"/>
          <w:b/>
          <w:i/>
          <w:color w:val="0070C0"/>
          <w:sz w:val="72"/>
          <w:szCs w:val="72"/>
          <w:lang w:eastAsia="es-ES"/>
        </w:rPr>
        <w:t xml:space="preserve"> BIBLIOTECA</w:t>
      </w:r>
      <w:r>
        <w:rPr>
          <w:rFonts w:ascii="Chiller" w:hAnsi="Chiller" w:cs="Calibri"/>
          <w:b/>
          <w:i/>
          <w:color w:val="0070C0"/>
          <w:sz w:val="72"/>
          <w:szCs w:val="72"/>
          <w:lang w:eastAsia="es-ES"/>
        </w:rPr>
        <w:t>?”</w:t>
      </w:r>
    </w:p>
    <w:p w:rsidR="009466CE" w:rsidRPr="006566F8" w:rsidRDefault="009466CE" w:rsidP="00532959">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 xml:space="preserve">PRESENTACIÓN DE </w:t>
      </w:r>
      <w:smartTag w:uri="urn:schemas-microsoft-com:office:smarttags" w:element="PersonName">
        <w:smartTagPr>
          <w:attr w:name="ProductID" w:val="LA CONVOCATORIA Y"/>
        </w:smartTagPr>
        <w:r w:rsidRPr="006566F8">
          <w:rPr>
            <w:rFonts w:cs="Calibri"/>
            <w:b/>
            <w:u w:val="single"/>
            <w:lang w:eastAsia="es-ES"/>
          </w:rPr>
          <w:t>LA CONVOCATORIA Y</w:t>
        </w:r>
      </w:smartTag>
      <w:r w:rsidRPr="006566F8">
        <w:rPr>
          <w:rFonts w:cs="Calibri"/>
          <w:b/>
          <w:u w:val="single"/>
          <w:lang w:eastAsia="es-ES"/>
        </w:rPr>
        <w:t xml:space="preserve"> FINALIDAD DEL CERTAMEN:</w:t>
      </w:r>
    </w:p>
    <w:p w:rsidR="009466CE" w:rsidRPr="006566F8" w:rsidRDefault="009466CE" w:rsidP="00532959">
      <w:pPr>
        <w:spacing w:before="120" w:after="120" w:line="240" w:lineRule="auto"/>
        <w:ind w:left="360"/>
        <w:contextualSpacing/>
        <w:jc w:val="both"/>
        <w:rPr>
          <w:rFonts w:cs="Calibri"/>
          <w:b/>
          <w:u w:val="single"/>
          <w:lang w:eastAsia="es-ES"/>
        </w:rPr>
      </w:pPr>
    </w:p>
    <w:p w:rsidR="009466CE" w:rsidRPr="006566F8" w:rsidRDefault="009466CE" w:rsidP="00532959">
      <w:pPr>
        <w:spacing w:before="120" w:after="120" w:line="240" w:lineRule="auto"/>
        <w:jc w:val="both"/>
        <w:rPr>
          <w:rFonts w:eastAsia="SimSun" w:cs="Calibri"/>
          <w:lang w:eastAsia="zh-CN"/>
        </w:rPr>
      </w:pPr>
      <w:smartTag w:uri="urn:schemas-microsoft-com:office:smarttags" w:element="PersonName">
        <w:smartTagPr>
          <w:attr w:name="ProductID" w:val="la Consejería"/>
        </w:smartTagPr>
        <w:r w:rsidRPr="006566F8">
          <w:rPr>
            <w:rFonts w:eastAsia="SimSun" w:cs="Calibri"/>
            <w:lang w:eastAsia="zh-CN"/>
          </w:rPr>
          <w:t>La Consejería</w:t>
        </w:r>
      </w:smartTag>
      <w:r w:rsidRPr="006566F8">
        <w:rPr>
          <w:rFonts w:eastAsia="SimSun" w:cs="Calibri"/>
          <w:lang w:eastAsia="zh-CN"/>
        </w:rPr>
        <w:t xml:space="preserve"> de Educación, Cultura y Deporte de Cantabria, en coordinación con la asociación Libreros Asociados de Cantabria, organiza y convoca el Certamen Escolar de fotografía y relato corto “¿Qué pasa en tu Biblioteca?”  en el marco de la celebración del Día del libro y los derechos de autor, que se celebra el 23 de abril de 2017.</w:t>
      </w:r>
    </w:p>
    <w:p w:rsidR="009466CE" w:rsidRPr="006566F8" w:rsidRDefault="009466CE" w:rsidP="004A2418">
      <w:pPr>
        <w:spacing w:before="120" w:after="120" w:line="240" w:lineRule="auto"/>
        <w:jc w:val="both"/>
        <w:rPr>
          <w:rFonts w:eastAsia="SimSun" w:cs="Calibri"/>
          <w:lang w:eastAsia="zh-CN"/>
        </w:rPr>
      </w:pPr>
      <w:r w:rsidRPr="006566F8">
        <w:rPr>
          <w:rFonts w:eastAsia="SimSun" w:cs="Calibri"/>
          <w:lang w:eastAsia="zh-CN"/>
        </w:rPr>
        <w:t xml:space="preserve">El Certamen convoca a los escolares de la región a realizar una fotografía, y un breve escrito sobre ella, cuyo tema central sea reflejar las acciones dinamización y animación lectora que se realicen en </w:t>
      </w:r>
      <w:smartTag w:uri="urn:schemas-microsoft-com:office:smarttags" w:element="PersonName">
        <w:smartTagPr>
          <w:attr w:name="ProductID" w:val="la BBEE"/>
        </w:smartTagPr>
        <w:r w:rsidRPr="006566F8">
          <w:rPr>
            <w:rFonts w:eastAsia="SimSun" w:cs="Calibri"/>
            <w:lang w:eastAsia="zh-CN"/>
          </w:rPr>
          <w:t>la BBEE</w:t>
        </w:r>
      </w:smartTag>
      <w:r w:rsidRPr="006566F8">
        <w:rPr>
          <w:rFonts w:eastAsia="SimSun" w:cs="Calibri"/>
          <w:lang w:eastAsia="zh-CN"/>
        </w:rPr>
        <w:t xml:space="preserve">, en el centro o en las aulas, siempre siendo el eje de la actividad </w:t>
      </w:r>
      <w:smartTag w:uri="urn:schemas-microsoft-com:office:smarttags" w:element="PersonName">
        <w:smartTagPr>
          <w:attr w:name="ProductID" w:val="la Biblioteca Escolar"/>
        </w:smartTagPr>
        <w:r w:rsidRPr="006566F8">
          <w:rPr>
            <w:rFonts w:eastAsia="SimSun" w:cs="Calibri"/>
            <w:lang w:eastAsia="zh-CN"/>
          </w:rPr>
          <w:t>la Biblioteca Escolar</w:t>
        </w:r>
      </w:smartTag>
      <w:r w:rsidRPr="006566F8">
        <w:rPr>
          <w:rFonts w:eastAsia="SimSun" w:cs="Calibri"/>
          <w:lang w:eastAsia="zh-CN"/>
        </w:rPr>
        <w:t>, la animación a la lectura, a la escritura y la integración de diversos lenguajes en el desarrollo de la competencia en comunicación lingüística.</w:t>
      </w:r>
    </w:p>
    <w:p w:rsidR="009466CE" w:rsidRPr="006566F8" w:rsidRDefault="009466CE" w:rsidP="004A2418">
      <w:pPr>
        <w:shd w:val="clear" w:color="auto" w:fill="FFFFFF"/>
        <w:spacing w:before="120" w:after="120" w:line="240" w:lineRule="auto"/>
        <w:jc w:val="both"/>
        <w:rPr>
          <w:rFonts w:cs="Calibri"/>
          <w:color w:val="000000"/>
          <w:lang w:eastAsia="es-ES"/>
        </w:rPr>
      </w:pPr>
    </w:p>
    <w:p w:rsidR="009466CE" w:rsidRPr="006566F8" w:rsidRDefault="009466CE" w:rsidP="004A2418">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OBJETIVOS:</w:t>
      </w:r>
    </w:p>
    <w:p w:rsidR="009466CE" w:rsidRPr="006566F8" w:rsidRDefault="009466CE" w:rsidP="008D1732">
      <w:pPr>
        <w:pStyle w:val="ListParagraph"/>
        <w:numPr>
          <w:ilvl w:val="1"/>
          <w:numId w:val="3"/>
        </w:numPr>
        <w:shd w:val="clear" w:color="auto" w:fill="FFFFFF"/>
        <w:tabs>
          <w:tab w:val="clear" w:pos="1440"/>
          <w:tab w:val="num" w:pos="900"/>
        </w:tabs>
        <w:spacing w:after="0" w:line="288" w:lineRule="atLeast"/>
        <w:ind w:left="900"/>
        <w:jc w:val="both"/>
        <w:rPr>
          <w:rFonts w:cs="Calibri"/>
          <w:color w:val="000000"/>
          <w:lang w:eastAsia="es-ES"/>
        </w:rPr>
      </w:pPr>
      <w:r w:rsidRPr="006566F8">
        <w:rPr>
          <w:rFonts w:cs="Calibri"/>
          <w:color w:val="000000"/>
          <w:lang w:eastAsia="es-ES"/>
        </w:rPr>
        <w:t>Convocar a los centros educativos de educación no universitaria de Cantabria a participar en un certamen escolar de fotografía y relato corto en relación a actividades, celebraciones y dinamización de las bibliotecas escolares.</w:t>
      </w:r>
    </w:p>
    <w:p w:rsidR="009466CE" w:rsidRPr="006566F8" w:rsidRDefault="009466CE" w:rsidP="008D1732">
      <w:pPr>
        <w:pStyle w:val="ListParagraph"/>
        <w:numPr>
          <w:ilvl w:val="1"/>
          <w:numId w:val="3"/>
        </w:numPr>
        <w:shd w:val="clear" w:color="auto" w:fill="FFFFFF"/>
        <w:tabs>
          <w:tab w:val="clear" w:pos="1440"/>
          <w:tab w:val="num" w:pos="900"/>
        </w:tabs>
        <w:spacing w:after="0" w:line="288" w:lineRule="atLeast"/>
        <w:ind w:left="900"/>
        <w:jc w:val="both"/>
        <w:rPr>
          <w:rFonts w:cs="Calibri"/>
          <w:color w:val="000000"/>
          <w:lang w:eastAsia="es-ES"/>
        </w:rPr>
      </w:pPr>
      <w:r w:rsidRPr="006566F8">
        <w:rPr>
          <w:rFonts w:cs="Calibri"/>
          <w:color w:val="000000"/>
          <w:lang w:eastAsia="es-ES"/>
        </w:rPr>
        <w:t>Recopilar información gráfica sobre las bibliotecas de los centros educativos de Cantabria para visualizar y poner en valor la riqueza de los programas que en ellas se realizan.</w:t>
      </w:r>
    </w:p>
    <w:p w:rsidR="009466CE" w:rsidRPr="006566F8" w:rsidRDefault="009466CE" w:rsidP="008D1732">
      <w:pPr>
        <w:pStyle w:val="ListParagraph"/>
        <w:numPr>
          <w:ilvl w:val="1"/>
          <w:numId w:val="3"/>
        </w:numPr>
        <w:shd w:val="clear" w:color="auto" w:fill="FFFFFF"/>
        <w:tabs>
          <w:tab w:val="clear" w:pos="1440"/>
          <w:tab w:val="num" w:pos="900"/>
        </w:tabs>
        <w:spacing w:after="0" w:line="288" w:lineRule="atLeast"/>
        <w:ind w:left="900"/>
        <w:jc w:val="both"/>
        <w:rPr>
          <w:rFonts w:cs="Calibri"/>
          <w:color w:val="000000"/>
          <w:lang w:eastAsia="es-ES"/>
        </w:rPr>
      </w:pPr>
      <w:r w:rsidRPr="006566F8">
        <w:rPr>
          <w:rFonts w:cs="Calibri"/>
          <w:color w:val="000000"/>
          <w:lang w:eastAsia="es-ES"/>
        </w:rPr>
        <w:t>Estimular y fomentar la creatividad plástica y artística y la escritura creativa.</w:t>
      </w:r>
    </w:p>
    <w:p w:rsidR="009466CE" w:rsidRPr="006566F8" w:rsidRDefault="009466CE" w:rsidP="008D1732">
      <w:pPr>
        <w:pStyle w:val="ListParagraph"/>
        <w:numPr>
          <w:ilvl w:val="1"/>
          <w:numId w:val="3"/>
        </w:numPr>
        <w:shd w:val="clear" w:color="auto" w:fill="FFFFFF"/>
        <w:tabs>
          <w:tab w:val="clear" w:pos="1440"/>
          <w:tab w:val="num" w:pos="900"/>
        </w:tabs>
        <w:spacing w:after="0" w:line="288" w:lineRule="atLeast"/>
        <w:ind w:left="900"/>
        <w:jc w:val="both"/>
        <w:rPr>
          <w:rFonts w:cs="Calibri"/>
          <w:color w:val="000000"/>
          <w:lang w:eastAsia="es-ES"/>
        </w:rPr>
      </w:pPr>
      <w:r w:rsidRPr="006566F8">
        <w:rPr>
          <w:rFonts w:cs="Calibri"/>
          <w:color w:val="000000"/>
          <w:lang w:eastAsia="es-ES"/>
        </w:rPr>
        <w:t>Potenciar la integración de diversos lenguajes con una finalidad común.</w:t>
      </w:r>
    </w:p>
    <w:p w:rsidR="009466CE" w:rsidRPr="006566F8" w:rsidRDefault="009466CE" w:rsidP="008D1732">
      <w:pPr>
        <w:pStyle w:val="ListParagraph"/>
        <w:numPr>
          <w:ilvl w:val="1"/>
          <w:numId w:val="3"/>
        </w:numPr>
        <w:shd w:val="clear" w:color="auto" w:fill="FFFFFF"/>
        <w:tabs>
          <w:tab w:val="clear" w:pos="1440"/>
          <w:tab w:val="num" w:pos="900"/>
        </w:tabs>
        <w:spacing w:after="0" w:line="288" w:lineRule="atLeast"/>
        <w:ind w:left="900"/>
        <w:jc w:val="both"/>
        <w:rPr>
          <w:rFonts w:cs="Calibri"/>
          <w:color w:val="000000"/>
          <w:lang w:eastAsia="es-ES"/>
        </w:rPr>
      </w:pPr>
      <w:r w:rsidRPr="006566F8">
        <w:rPr>
          <w:rFonts w:cs="Calibri"/>
          <w:color w:val="000000"/>
          <w:lang w:eastAsia="es-ES"/>
        </w:rPr>
        <w:t>Implementar prácticas de trabajo colaborativo.</w:t>
      </w:r>
    </w:p>
    <w:p w:rsidR="009466CE" w:rsidRPr="006566F8" w:rsidRDefault="009466CE" w:rsidP="008D1732">
      <w:pPr>
        <w:pStyle w:val="ListParagraph"/>
        <w:numPr>
          <w:ilvl w:val="1"/>
          <w:numId w:val="3"/>
        </w:numPr>
        <w:shd w:val="clear" w:color="auto" w:fill="FFFFFF"/>
        <w:tabs>
          <w:tab w:val="clear" w:pos="1440"/>
          <w:tab w:val="num" w:pos="900"/>
        </w:tabs>
        <w:spacing w:after="0" w:line="288" w:lineRule="atLeast"/>
        <w:ind w:left="900"/>
        <w:jc w:val="both"/>
        <w:rPr>
          <w:rFonts w:cs="Calibri"/>
          <w:color w:val="000000"/>
          <w:lang w:eastAsia="es-ES"/>
        </w:rPr>
      </w:pPr>
      <w:r w:rsidRPr="006566F8">
        <w:rPr>
          <w:rFonts w:cs="Calibri"/>
          <w:color w:val="000000"/>
          <w:lang w:eastAsia="es-ES"/>
        </w:rPr>
        <w:t>Promover la difusión del espacio de la biblioteca escolar y su proyección.</w:t>
      </w:r>
    </w:p>
    <w:p w:rsidR="009466CE" w:rsidRPr="006566F8" w:rsidRDefault="009466CE" w:rsidP="004A2418">
      <w:pPr>
        <w:shd w:val="clear" w:color="auto" w:fill="FFFFFF"/>
        <w:spacing w:before="120" w:after="120" w:line="240" w:lineRule="auto"/>
        <w:jc w:val="both"/>
        <w:rPr>
          <w:rFonts w:cs="Calibri"/>
          <w:color w:val="000000"/>
          <w:lang w:eastAsia="es-ES"/>
        </w:rPr>
      </w:pPr>
    </w:p>
    <w:p w:rsidR="009466CE" w:rsidRPr="006566F8" w:rsidRDefault="009466CE" w:rsidP="004A2418">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CONTENIDOS:</w:t>
      </w:r>
    </w:p>
    <w:p w:rsidR="009466CE" w:rsidRPr="006566F8" w:rsidRDefault="009466CE" w:rsidP="008D1732">
      <w:pPr>
        <w:shd w:val="clear" w:color="auto" w:fill="FFFFFF"/>
        <w:spacing w:after="0" w:line="288" w:lineRule="atLeast"/>
        <w:jc w:val="both"/>
        <w:rPr>
          <w:rFonts w:cs="Calibri"/>
          <w:lang w:eastAsia="es-ES"/>
        </w:rPr>
      </w:pPr>
    </w:p>
    <w:p w:rsidR="009466CE" w:rsidRPr="006566F8" w:rsidRDefault="009466CE" w:rsidP="008D1732">
      <w:pPr>
        <w:shd w:val="clear" w:color="auto" w:fill="FFFFFF"/>
        <w:spacing w:after="0" w:line="288" w:lineRule="atLeast"/>
        <w:jc w:val="both"/>
        <w:rPr>
          <w:rFonts w:cs="Calibri"/>
          <w:lang w:eastAsia="es-ES"/>
        </w:rPr>
      </w:pPr>
      <w:r w:rsidRPr="006566F8">
        <w:rPr>
          <w:rFonts w:cs="Calibri"/>
          <w:lang w:eastAsia="es-ES"/>
        </w:rPr>
        <w:t>La temática de los trabajos estará relacionada con:</w:t>
      </w:r>
    </w:p>
    <w:p w:rsidR="009466CE" w:rsidRPr="006566F8" w:rsidRDefault="009466CE" w:rsidP="008D1732">
      <w:pPr>
        <w:shd w:val="clear" w:color="auto" w:fill="FFFFFF"/>
        <w:spacing w:after="0" w:line="288" w:lineRule="atLeast"/>
        <w:jc w:val="both"/>
        <w:rPr>
          <w:rFonts w:cs="Calibri"/>
          <w:lang w:eastAsia="es-ES"/>
        </w:rPr>
      </w:pPr>
    </w:p>
    <w:p w:rsidR="009466CE" w:rsidRPr="006566F8" w:rsidRDefault="009466CE" w:rsidP="008D1732">
      <w:pPr>
        <w:numPr>
          <w:ilvl w:val="2"/>
          <w:numId w:val="3"/>
        </w:numPr>
        <w:shd w:val="clear" w:color="auto" w:fill="FFFFFF"/>
        <w:tabs>
          <w:tab w:val="clear" w:pos="2340"/>
          <w:tab w:val="num" w:pos="900"/>
        </w:tabs>
        <w:spacing w:after="0" w:line="288" w:lineRule="atLeast"/>
        <w:ind w:left="900"/>
        <w:jc w:val="both"/>
        <w:rPr>
          <w:rFonts w:cs="Calibri"/>
          <w:lang w:eastAsia="es-ES"/>
        </w:rPr>
      </w:pPr>
      <w:r w:rsidRPr="006566F8">
        <w:rPr>
          <w:rFonts w:cs="Calibri"/>
          <w:lang w:eastAsia="es-ES"/>
        </w:rPr>
        <w:t xml:space="preserve">La planificación acciones en y desde </w:t>
      </w:r>
      <w:smartTag w:uri="urn:schemas-microsoft-com:office:smarttags" w:element="PersonName">
        <w:smartTagPr>
          <w:attr w:name="ProductID" w:val="la BBEE."/>
        </w:smartTagPr>
        <w:r w:rsidRPr="006566F8">
          <w:rPr>
            <w:rFonts w:cs="Calibri"/>
            <w:lang w:eastAsia="es-ES"/>
          </w:rPr>
          <w:t>la BBEE.</w:t>
        </w:r>
      </w:smartTag>
    </w:p>
    <w:p w:rsidR="009466CE" w:rsidRPr="006566F8" w:rsidRDefault="009466CE" w:rsidP="008D1732">
      <w:pPr>
        <w:numPr>
          <w:ilvl w:val="2"/>
          <w:numId w:val="3"/>
        </w:numPr>
        <w:shd w:val="clear" w:color="auto" w:fill="FFFFFF"/>
        <w:tabs>
          <w:tab w:val="clear" w:pos="2340"/>
          <w:tab w:val="num" w:pos="900"/>
        </w:tabs>
        <w:spacing w:after="0" w:line="288" w:lineRule="atLeast"/>
        <w:ind w:left="900"/>
        <w:jc w:val="both"/>
        <w:rPr>
          <w:rFonts w:cs="Calibri"/>
          <w:lang w:eastAsia="es-ES"/>
        </w:rPr>
      </w:pPr>
      <w:r w:rsidRPr="006566F8">
        <w:rPr>
          <w:rFonts w:cs="Calibri"/>
          <w:lang w:eastAsia="es-ES"/>
        </w:rPr>
        <w:t xml:space="preserve">La historia y trayectoria de </w:t>
      </w:r>
      <w:smartTag w:uri="urn:schemas-microsoft-com:office:smarttags" w:element="PersonName">
        <w:smartTagPr>
          <w:attr w:name="ProductID" w:val="la BBEE"/>
        </w:smartTagPr>
        <w:r w:rsidRPr="006566F8">
          <w:rPr>
            <w:rFonts w:cs="Calibri"/>
            <w:lang w:eastAsia="es-ES"/>
          </w:rPr>
          <w:t>la BBEE</w:t>
        </w:r>
      </w:smartTag>
      <w:r w:rsidRPr="006566F8">
        <w:rPr>
          <w:rFonts w:cs="Calibri"/>
          <w:lang w:eastAsia="es-ES"/>
        </w:rPr>
        <w:t xml:space="preserve"> en cada centro educativo.</w:t>
      </w:r>
    </w:p>
    <w:p w:rsidR="009466CE" w:rsidRPr="006566F8" w:rsidRDefault="009466CE" w:rsidP="008D1732">
      <w:pPr>
        <w:numPr>
          <w:ilvl w:val="2"/>
          <w:numId w:val="3"/>
        </w:numPr>
        <w:shd w:val="clear" w:color="auto" w:fill="FFFFFF"/>
        <w:tabs>
          <w:tab w:val="clear" w:pos="2340"/>
          <w:tab w:val="num" w:pos="900"/>
        </w:tabs>
        <w:spacing w:after="0" w:line="288" w:lineRule="atLeast"/>
        <w:ind w:left="900"/>
        <w:jc w:val="both"/>
        <w:rPr>
          <w:rFonts w:cs="Calibri"/>
          <w:lang w:eastAsia="es-ES"/>
        </w:rPr>
      </w:pPr>
      <w:r w:rsidRPr="006566F8">
        <w:rPr>
          <w:rFonts w:cs="Calibri"/>
          <w:lang w:eastAsia="es-ES"/>
        </w:rPr>
        <w:t xml:space="preserve">Las celebraciones que se realizan desde </w:t>
      </w:r>
      <w:smartTag w:uri="urn:schemas-microsoft-com:office:smarttags" w:element="PersonName">
        <w:smartTagPr>
          <w:attr w:name="ProductID" w:val="la BBEE"/>
        </w:smartTagPr>
        <w:r w:rsidRPr="006566F8">
          <w:rPr>
            <w:rFonts w:cs="Calibri"/>
            <w:lang w:eastAsia="es-ES"/>
          </w:rPr>
          <w:t>la BBEE</w:t>
        </w:r>
      </w:smartTag>
      <w:r w:rsidRPr="006566F8">
        <w:rPr>
          <w:rFonts w:cs="Calibri"/>
          <w:lang w:eastAsia="es-ES"/>
        </w:rPr>
        <w:t xml:space="preserve">: Día del Libro, Día del Teatro, Día de </w:t>
      </w:r>
      <w:smartTag w:uri="urn:schemas-microsoft-com:office:smarttags" w:element="PersonName">
        <w:smartTagPr>
          <w:attr w:name="ProductID" w:val="la Poesía"/>
        </w:smartTagPr>
        <w:r w:rsidRPr="006566F8">
          <w:rPr>
            <w:rFonts w:cs="Calibri"/>
            <w:lang w:eastAsia="es-ES"/>
          </w:rPr>
          <w:t>la Poesía</w:t>
        </w:r>
      </w:smartTag>
      <w:r w:rsidRPr="006566F8">
        <w:rPr>
          <w:rFonts w:cs="Calibri"/>
          <w:lang w:eastAsia="es-ES"/>
        </w:rPr>
        <w:t>….</w:t>
      </w:r>
    </w:p>
    <w:p w:rsidR="009466CE" w:rsidRPr="006566F8" w:rsidRDefault="009466CE" w:rsidP="008D1732">
      <w:pPr>
        <w:numPr>
          <w:ilvl w:val="2"/>
          <w:numId w:val="3"/>
        </w:numPr>
        <w:shd w:val="clear" w:color="auto" w:fill="FFFFFF"/>
        <w:tabs>
          <w:tab w:val="clear" w:pos="2340"/>
          <w:tab w:val="num" w:pos="900"/>
        </w:tabs>
        <w:spacing w:after="0" w:line="288" w:lineRule="atLeast"/>
        <w:ind w:left="900"/>
        <w:jc w:val="both"/>
        <w:rPr>
          <w:rFonts w:cs="Calibri"/>
          <w:lang w:eastAsia="es-ES"/>
        </w:rPr>
      </w:pPr>
      <w:r w:rsidRPr="006566F8">
        <w:rPr>
          <w:rFonts w:cs="Calibri"/>
          <w:lang w:eastAsia="es-ES"/>
        </w:rPr>
        <w:t>Las conmemoraciones concretas del año 2017: Centenario del nacimiento de Gloria Fuertes, El 90 Aniversario de</w:t>
      </w:r>
      <w:r w:rsidRPr="006566F8">
        <w:rPr>
          <w:rFonts w:cs="Calibri"/>
          <w:color w:val="525252"/>
          <w:shd w:val="clear" w:color="auto" w:fill="FFFFFF"/>
        </w:rPr>
        <w:t xml:space="preserve"> </w:t>
      </w:r>
      <w:r w:rsidRPr="006566F8">
        <w:rPr>
          <w:rFonts w:cs="Calibri"/>
          <w:shd w:val="clear" w:color="auto" w:fill="FFFFFF"/>
        </w:rPr>
        <w:t xml:space="preserve">los actos fundacionales de lo que se llamaría posteriormente Generación del 27, </w:t>
      </w:r>
      <w:r w:rsidRPr="006566F8">
        <w:rPr>
          <w:rFonts w:cs="Calibri"/>
          <w:lang w:eastAsia="es-ES"/>
        </w:rPr>
        <w:t xml:space="preserve">Temática de </w:t>
      </w:r>
      <w:smartTag w:uri="urn:schemas-microsoft-com:office:smarttags" w:element="PersonName">
        <w:smartTagPr>
          <w:attr w:name="ProductID" w:val="la Feria"/>
        </w:smartTagPr>
        <w:r w:rsidRPr="006566F8">
          <w:rPr>
            <w:rFonts w:cs="Calibri"/>
            <w:lang w:eastAsia="es-ES"/>
          </w:rPr>
          <w:t>la Feria</w:t>
        </w:r>
      </w:smartTag>
      <w:r w:rsidRPr="006566F8">
        <w:rPr>
          <w:rFonts w:cs="Calibri"/>
          <w:lang w:eastAsia="es-ES"/>
        </w:rPr>
        <w:t xml:space="preserve"> del Libro2017: La literatura y el cine. Cualquier otro evento relacionado con proyectos o planes de cada centro educativo que se desarrolle en o desde la biblioteca.</w:t>
      </w:r>
    </w:p>
    <w:p w:rsidR="009466CE" w:rsidRPr="006566F8" w:rsidRDefault="009466CE" w:rsidP="008D1732">
      <w:pPr>
        <w:numPr>
          <w:ilvl w:val="2"/>
          <w:numId w:val="3"/>
        </w:numPr>
        <w:shd w:val="clear" w:color="auto" w:fill="FFFFFF"/>
        <w:tabs>
          <w:tab w:val="clear" w:pos="2340"/>
          <w:tab w:val="num" w:pos="900"/>
        </w:tabs>
        <w:spacing w:after="0" w:line="288" w:lineRule="atLeast"/>
        <w:ind w:left="900"/>
        <w:jc w:val="both"/>
        <w:rPr>
          <w:rFonts w:cs="Calibri"/>
          <w:lang w:eastAsia="es-ES"/>
        </w:rPr>
      </w:pPr>
      <w:r w:rsidRPr="006566F8">
        <w:rPr>
          <w:rFonts w:cs="Calibri"/>
          <w:lang w:eastAsia="es-ES"/>
        </w:rPr>
        <w:t>La lectura, la escritura, la oralidad, los libros y las bibliotecas en sus múltiples dimensiones: humana, educativa, cultural, recreativa, familiar, y social.</w:t>
      </w:r>
    </w:p>
    <w:p w:rsidR="009466CE" w:rsidRDefault="009466CE" w:rsidP="006566F8">
      <w:pPr>
        <w:shd w:val="clear" w:color="auto" w:fill="FFFFFF"/>
        <w:spacing w:after="0" w:line="288" w:lineRule="atLeast"/>
        <w:jc w:val="both"/>
        <w:rPr>
          <w:rFonts w:cs="Calibri"/>
          <w:lang w:eastAsia="es-ES"/>
        </w:rPr>
      </w:pPr>
    </w:p>
    <w:p w:rsidR="009466CE" w:rsidRPr="006566F8" w:rsidRDefault="009466CE" w:rsidP="004A2418">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PARTICIPANTES:</w:t>
      </w:r>
    </w:p>
    <w:p w:rsidR="009466CE" w:rsidRPr="006566F8" w:rsidRDefault="009466CE" w:rsidP="004A2418">
      <w:pPr>
        <w:spacing w:before="120" w:after="120" w:line="240" w:lineRule="auto"/>
        <w:contextualSpacing/>
        <w:jc w:val="both"/>
        <w:rPr>
          <w:rFonts w:cs="Calibri"/>
          <w:b/>
          <w:u w:val="single"/>
          <w:lang w:eastAsia="es-ES"/>
        </w:rPr>
      </w:pPr>
    </w:p>
    <w:p w:rsidR="009466CE" w:rsidRPr="006566F8" w:rsidRDefault="009466CE" w:rsidP="004A2418">
      <w:pPr>
        <w:spacing w:before="120" w:after="120" w:line="240" w:lineRule="auto"/>
        <w:jc w:val="both"/>
        <w:rPr>
          <w:rFonts w:eastAsia="SimSun" w:cs="Calibri"/>
          <w:lang w:eastAsia="zh-CN"/>
        </w:rPr>
      </w:pPr>
      <w:r w:rsidRPr="006566F8">
        <w:rPr>
          <w:rFonts w:eastAsia="SimSun" w:cs="Calibri"/>
          <w:color w:val="000000"/>
          <w:shd w:val="clear" w:color="auto" w:fill="FFFFFF"/>
          <w:lang w:eastAsia="zh-CN"/>
        </w:rPr>
        <w:t xml:space="preserve">El concurso está dirigido al alumnado matriculado en centros educativos públicos y concertados de </w:t>
      </w:r>
      <w:smartTag w:uri="urn:schemas-microsoft-com:office:smarttags" w:element="PersonName">
        <w:smartTagPr>
          <w:attr w:name="ProductID" w:val="la Consejería"/>
        </w:smartTagPr>
        <w:r w:rsidRPr="006566F8">
          <w:rPr>
            <w:rFonts w:eastAsia="SimSun" w:cs="Calibri"/>
            <w:color w:val="000000"/>
            <w:shd w:val="clear" w:color="auto" w:fill="FFFFFF"/>
            <w:lang w:eastAsia="zh-CN"/>
          </w:rPr>
          <w:t>la Comunidad De</w:t>
        </w:r>
      </w:smartTag>
      <w:r w:rsidRPr="006566F8">
        <w:rPr>
          <w:rFonts w:eastAsia="SimSun" w:cs="Calibri"/>
          <w:color w:val="000000"/>
          <w:shd w:val="clear" w:color="auto" w:fill="FFFFFF"/>
          <w:lang w:eastAsia="zh-CN"/>
        </w:rPr>
        <w:t xml:space="preserve"> Cantabria:</w:t>
      </w:r>
    </w:p>
    <w:p w:rsidR="009466CE" w:rsidRPr="006566F8" w:rsidRDefault="009466CE" w:rsidP="004A2418">
      <w:pPr>
        <w:spacing w:after="0" w:line="240" w:lineRule="auto"/>
        <w:jc w:val="both"/>
        <w:rPr>
          <w:rFonts w:eastAsia="SimSun" w:cs="Calibri"/>
          <w:lang w:eastAsia="zh-CN"/>
        </w:rPr>
      </w:pPr>
      <w:r w:rsidRPr="006566F8">
        <w:rPr>
          <w:rFonts w:eastAsia="SimSun" w:cs="Calibri"/>
          <w:b/>
          <w:lang w:eastAsia="zh-CN"/>
        </w:rPr>
        <w:t>Grupo I</w:t>
      </w:r>
      <w:r w:rsidRPr="006566F8">
        <w:rPr>
          <w:rFonts w:eastAsia="SimSun" w:cs="Calibri"/>
          <w:lang w:eastAsia="zh-CN"/>
        </w:rPr>
        <w:t xml:space="preserve">:    Centros educativos públicos dependientes de </w:t>
      </w:r>
      <w:smartTag w:uri="urn:schemas-microsoft-com:office:smarttags" w:element="PersonName">
        <w:smartTagPr>
          <w:attr w:name="ProductID" w:val="la Consejería"/>
        </w:smartTagPr>
        <w:r w:rsidRPr="006566F8">
          <w:rPr>
            <w:rFonts w:eastAsia="SimSun" w:cs="Calibri"/>
            <w:lang w:eastAsia="zh-CN"/>
          </w:rPr>
          <w:t>la Consejería</w:t>
        </w:r>
      </w:smartTag>
      <w:r w:rsidRPr="006566F8">
        <w:rPr>
          <w:rFonts w:eastAsia="SimSun" w:cs="Calibri"/>
          <w:lang w:eastAsia="zh-CN"/>
        </w:rPr>
        <w:t xml:space="preserve"> de Educación, Cultura y Deporte.</w:t>
      </w:r>
    </w:p>
    <w:p w:rsidR="009466CE" w:rsidRPr="006566F8" w:rsidRDefault="009466CE" w:rsidP="004A2418">
      <w:pPr>
        <w:spacing w:after="0" w:line="240" w:lineRule="auto"/>
        <w:jc w:val="both"/>
        <w:rPr>
          <w:rFonts w:eastAsia="SimSun" w:cs="Calibri"/>
          <w:lang w:eastAsia="zh-CN"/>
        </w:rPr>
      </w:pPr>
      <w:r w:rsidRPr="006566F8">
        <w:rPr>
          <w:rFonts w:eastAsia="SimSun" w:cs="Calibri"/>
          <w:b/>
          <w:lang w:eastAsia="zh-CN"/>
        </w:rPr>
        <w:t>Grupo II</w:t>
      </w:r>
      <w:r w:rsidRPr="006566F8">
        <w:rPr>
          <w:rFonts w:eastAsia="SimSun" w:cs="Calibri"/>
          <w:lang w:eastAsia="zh-CN"/>
        </w:rPr>
        <w:t xml:space="preserve">:   Centros privados concertados sostenidos por </w:t>
      </w:r>
      <w:smartTag w:uri="urn:schemas-microsoft-com:office:smarttags" w:element="PersonName">
        <w:smartTagPr>
          <w:attr w:name="ProductID" w:val="la Consejería"/>
        </w:smartTagPr>
        <w:r w:rsidRPr="006566F8">
          <w:rPr>
            <w:rFonts w:eastAsia="SimSun" w:cs="Calibri"/>
            <w:lang w:eastAsia="zh-CN"/>
          </w:rPr>
          <w:t>la Consejería</w:t>
        </w:r>
      </w:smartTag>
      <w:r w:rsidRPr="006566F8">
        <w:rPr>
          <w:rFonts w:eastAsia="SimSun" w:cs="Calibri"/>
          <w:lang w:eastAsia="zh-CN"/>
        </w:rPr>
        <w:t xml:space="preserve"> de Educación, Cultura y Deporte.</w:t>
      </w:r>
    </w:p>
    <w:p w:rsidR="009466CE" w:rsidRPr="006566F8" w:rsidRDefault="009466CE" w:rsidP="004A2418">
      <w:pPr>
        <w:spacing w:before="120" w:after="120" w:line="240" w:lineRule="auto"/>
        <w:jc w:val="both"/>
        <w:rPr>
          <w:rFonts w:eastAsia="SimSun" w:cs="Calibri"/>
          <w:lang w:eastAsia="zh-CN"/>
        </w:rPr>
      </w:pPr>
      <w:r w:rsidRPr="006566F8">
        <w:rPr>
          <w:rFonts w:eastAsia="SimSun" w:cs="Calibri"/>
          <w:lang w:eastAsia="zh-CN"/>
        </w:rPr>
        <w:t xml:space="preserve"> En ambos grupos se establecen las siguientes categorías:</w:t>
      </w:r>
    </w:p>
    <w:p w:rsidR="009466CE" w:rsidRPr="006566F8" w:rsidRDefault="009466CE" w:rsidP="00C65236">
      <w:pPr>
        <w:numPr>
          <w:ilvl w:val="2"/>
          <w:numId w:val="3"/>
        </w:numPr>
        <w:tabs>
          <w:tab w:val="clear" w:pos="2340"/>
          <w:tab w:val="num" w:pos="900"/>
        </w:tabs>
        <w:spacing w:after="0" w:line="280" w:lineRule="atLeast"/>
        <w:ind w:left="896" w:hanging="357"/>
        <w:jc w:val="both"/>
        <w:rPr>
          <w:rFonts w:eastAsia="SimSun" w:cs="Calibri"/>
          <w:u w:val="single"/>
          <w:lang w:eastAsia="zh-CN"/>
        </w:rPr>
      </w:pPr>
      <w:r w:rsidRPr="006566F8">
        <w:rPr>
          <w:rFonts w:cs="Calibri"/>
          <w:b/>
          <w:lang w:eastAsia="es-ES"/>
        </w:rPr>
        <w:t>Categoría A</w:t>
      </w:r>
      <w:r w:rsidRPr="006566F8">
        <w:rPr>
          <w:rFonts w:cs="Calibri"/>
          <w:lang w:eastAsia="es-ES"/>
        </w:rPr>
        <w:t>: Alumnado de Educación Infantil</w:t>
      </w:r>
    </w:p>
    <w:p w:rsidR="009466CE" w:rsidRPr="006566F8" w:rsidRDefault="009466CE" w:rsidP="00C65236">
      <w:pPr>
        <w:numPr>
          <w:ilvl w:val="2"/>
          <w:numId w:val="3"/>
        </w:numPr>
        <w:tabs>
          <w:tab w:val="clear" w:pos="2340"/>
          <w:tab w:val="num" w:pos="900"/>
        </w:tabs>
        <w:spacing w:after="0" w:line="280" w:lineRule="atLeast"/>
        <w:ind w:left="896" w:hanging="357"/>
        <w:jc w:val="both"/>
        <w:rPr>
          <w:rFonts w:eastAsia="SimSun" w:cs="Calibri"/>
          <w:u w:val="single"/>
          <w:lang w:eastAsia="zh-CN"/>
        </w:rPr>
      </w:pPr>
      <w:r w:rsidRPr="006566F8">
        <w:rPr>
          <w:rFonts w:cs="Calibri"/>
          <w:b/>
          <w:lang w:eastAsia="es-ES"/>
        </w:rPr>
        <w:t>Categoría B</w:t>
      </w:r>
      <w:r w:rsidRPr="006566F8">
        <w:rPr>
          <w:rFonts w:cs="Calibri"/>
          <w:lang w:eastAsia="es-ES"/>
        </w:rPr>
        <w:t>: Alumnado de 1º a 4º de Educación Primaria, y, Aulas y Centros Educación Especial.</w:t>
      </w:r>
    </w:p>
    <w:p w:rsidR="009466CE" w:rsidRPr="006566F8" w:rsidRDefault="009466CE" w:rsidP="00C65236">
      <w:pPr>
        <w:numPr>
          <w:ilvl w:val="2"/>
          <w:numId w:val="3"/>
        </w:numPr>
        <w:tabs>
          <w:tab w:val="clear" w:pos="2340"/>
          <w:tab w:val="num" w:pos="900"/>
        </w:tabs>
        <w:spacing w:after="0" w:line="280" w:lineRule="atLeast"/>
        <w:ind w:left="896" w:hanging="357"/>
        <w:jc w:val="both"/>
        <w:rPr>
          <w:rFonts w:eastAsia="SimSun" w:cs="Calibri"/>
          <w:u w:val="single"/>
          <w:lang w:eastAsia="zh-CN"/>
        </w:rPr>
      </w:pPr>
      <w:r w:rsidRPr="006566F8">
        <w:rPr>
          <w:rFonts w:cs="Calibri"/>
          <w:b/>
          <w:lang w:eastAsia="es-ES"/>
        </w:rPr>
        <w:t>Categoría C</w:t>
      </w:r>
      <w:r w:rsidRPr="006566F8">
        <w:rPr>
          <w:rFonts w:cs="Calibri"/>
          <w:lang w:eastAsia="es-ES"/>
        </w:rPr>
        <w:t>: Alumnado de 5º y 6º de Educación Primaria.</w:t>
      </w:r>
    </w:p>
    <w:p w:rsidR="009466CE" w:rsidRPr="006566F8" w:rsidRDefault="009466CE" w:rsidP="00C65236">
      <w:pPr>
        <w:numPr>
          <w:ilvl w:val="2"/>
          <w:numId w:val="3"/>
        </w:numPr>
        <w:tabs>
          <w:tab w:val="clear" w:pos="2340"/>
          <w:tab w:val="num" w:pos="900"/>
        </w:tabs>
        <w:spacing w:after="0" w:line="280" w:lineRule="atLeast"/>
        <w:ind w:left="896" w:hanging="357"/>
        <w:jc w:val="both"/>
        <w:rPr>
          <w:rFonts w:eastAsia="SimSun" w:cs="Calibri"/>
          <w:u w:val="single"/>
          <w:lang w:eastAsia="zh-CN"/>
        </w:rPr>
      </w:pPr>
      <w:r w:rsidRPr="006566F8">
        <w:rPr>
          <w:rFonts w:cs="Calibri"/>
          <w:b/>
          <w:lang w:eastAsia="es-ES"/>
        </w:rPr>
        <w:t>Categoría D</w:t>
      </w:r>
      <w:r w:rsidRPr="006566F8">
        <w:rPr>
          <w:rFonts w:cs="Calibri"/>
          <w:lang w:eastAsia="es-ES"/>
        </w:rPr>
        <w:t>: Alumnado de 1º y 2º de Educación Secundaria Obligatoria</w:t>
      </w:r>
    </w:p>
    <w:p w:rsidR="009466CE" w:rsidRPr="006566F8" w:rsidRDefault="009466CE" w:rsidP="00C65236">
      <w:pPr>
        <w:numPr>
          <w:ilvl w:val="2"/>
          <w:numId w:val="3"/>
        </w:numPr>
        <w:tabs>
          <w:tab w:val="clear" w:pos="2340"/>
          <w:tab w:val="num" w:pos="900"/>
        </w:tabs>
        <w:spacing w:after="0" w:line="280" w:lineRule="atLeast"/>
        <w:ind w:left="896" w:hanging="357"/>
        <w:jc w:val="both"/>
        <w:rPr>
          <w:rFonts w:eastAsia="SimSun" w:cs="Calibri"/>
          <w:u w:val="single"/>
          <w:lang w:eastAsia="zh-CN"/>
        </w:rPr>
      </w:pPr>
      <w:r w:rsidRPr="006566F8">
        <w:rPr>
          <w:rFonts w:cs="Calibri"/>
          <w:b/>
          <w:lang w:eastAsia="es-ES"/>
        </w:rPr>
        <w:t>Categoría E</w:t>
      </w:r>
      <w:r w:rsidRPr="006566F8">
        <w:rPr>
          <w:rFonts w:cs="Calibri"/>
          <w:lang w:eastAsia="es-ES"/>
        </w:rPr>
        <w:t>: Alumnado de 3º y 4º de Educación Secundaria Obligatoria y de FP Básica.</w:t>
      </w:r>
    </w:p>
    <w:p w:rsidR="009466CE" w:rsidRPr="006566F8" w:rsidRDefault="009466CE" w:rsidP="00C65236">
      <w:pPr>
        <w:numPr>
          <w:ilvl w:val="2"/>
          <w:numId w:val="3"/>
        </w:numPr>
        <w:tabs>
          <w:tab w:val="clear" w:pos="2340"/>
          <w:tab w:val="num" w:pos="900"/>
        </w:tabs>
        <w:spacing w:after="0" w:line="280" w:lineRule="atLeast"/>
        <w:ind w:left="896" w:hanging="357"/>
        <w:jc w:val="both"/>
        <w:rPr>
          <w:rFonts w:eastAsia="SimSun" w:cs="Calibri"/>
          <w:u w:val="single"/>
          <w:lang w:eastAsia="zh-CN"/>
        </w:rPr>
      </w:pPr>
      <w:r w:rsidRPr="006566F8">
        <w:rPr>
          <w:rFonts w:cs="Calibri"/>
          <w:b/>
          <w:lang w:eastAsia="es-ES"/>
        </w:rPr>
        <w:t>Categoría F</w:t>
      </w:r>
      <w:r w:rsidRPr="006566F8">
        <w:rPr>
          <w:rFonts w:cs="Calibri"/>
          <w:lang w:eastAsia="es-ES"/>
        </w:rPr>
        <w:t>: Alumnado de 1º y 2º de Bachillerato, alumnado de Grado Medio y Gº Superior de FP.</w:t>
      </w:r>
    </w:p>
    <w:p w:rsidR="009466CE" w:rsidRPr="006566F8" w:rsidRDefault="009466CE" w:rsidP="00532959">
      <w:pPr>
        <w:spacing w:before="120" w:after="120" w:line="240" w:lineRule="auto"/>
        <w:ind w:left="1078"/>
        <w:contextualSpacing/>
        <w:jc w:val="both"/>
        <w:rPr>
          <w:rFonts w:cs="Calibri"/>
          <w:color w:val="FF0000"/>
          <w:lang w:eastAsia="es-ES"/>
        </w:rPr>
      </w:pPr>
    </w:p>
    <w:p w:rsidR="009466CE" w:rsidRPr="006566F8" w:rsidRDefault="009466CE" w:rsidP="00532959">
      <w:pPr>
        <w:spacing w:before="120" w:after="120" w:line="240" w:lineRule="auto"/>
        <w:jc w:val="both"/>
        <w:rPr>
          <w:rFonts w:eastAsia="SimSun" w:cs="Calibri"/>
          <w:lang w:eastAsia="zh-CN"/>
        </w:rPr>
      </w:pPr>
      <w:r w:rsidRPr="006566F8">
        <w:rPr>
          <w:rFonts w:eastAsia="SimSun" w:cs="Calibri"/>
          <w:lang w:eastAsia="zh-CN"/>
        </w:rPr>
        <w:t>Cada centro nombrará a un profesor responsable de coordinar la actividad y la presentación de los trabajos de cada categoría.</w:t>
      </w:r>
    </w:p>
    <w:p w:rsidR="009466CE" w:rsidRPr="006566F8" w:rsidRDefault="009466CE" w:rsidP="004A2418">
      <w:pPr>
        <w:spacing w:before="120" w:after="120" w:line="240" w:lineRule="auto"/>
        <w:jc w:val="both"/>
        <w:rPr>
          <w:rFonts w:eastAsia="SimSun" w:cs="Calibri"/>
          <w:color w:val="000000"/>
          <w:shd w:val="clear" w:color="auto" w:fill="FFFFFF"/>
          <w:lang w:eastAsia="zh-CN"/>
        </w:rPr>
      </w:pPr>
      <w:r w:rsidRPr="006566F8">
        <w:rPr>
          <w:rFonts w:eastAsia="SimSun" w:cs="Calibri"/>
          <w:color w:val="000000"/>
          <w:shd w:val="clear" w:color="auto" w:fill="FFFFFF"/>
          <w:lang w:eastAsia="zh-CN"/>
        </w:rPr>
        <w:t>La participación en el concurso supone la aceptación de estas bases y la autorización expresa de los padres y madres o tutores legales de los menores participantes, o de los propios participantes, si son mayores de edad, de la cesión de sus datos personales e imagen para fines relacionados con la difusión y publicidad de los resultados del evento. Así mismo, aceptarán la cesión de los derechos para una posible publicación de sus trabajos. Los centros solicitarán y custodiarán esta autorización para los trabajos que se seleccionen y envíen al Certamen.</w:t>
      </w:r>
    </w:p>
    <w:p w:rsidR="009466CE" w:rsidRPr="006566F8" w:rsidRDefault="009466CE" w:rsidP="004A2418">
      <w:pPr>
        <w:spacing w:before="120" w:after="120" w:line="240" w:lineRule="auto"/>
        <w:jc w:val="both"/>
        <w:rPr>
          <w:rFonts w:eastAsia="SimSun" w:cs="Calibri"/>
          <w:color w:val="000000"/>
          <w:shd w:val="clear" w:color="auto" w:fill="FFFFFF"/>
          <w:lang w:eastAsia="zh-CN"/>
        </w:rPr>
      </w:pPr>
    </w:p>
    <w:p w:rsidR="009466CE" w:rsidRPr="006566F8" w:rsidRDefault="009466CE" w:rsidP="004A2418">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REQUISITOS Y CARACTERÍSTICAS DE LAS FOTOGRAFÍAS Y LOS RELATOS:</w:t>
      </w:r>
    </w:p>
    <w:p w:rsidR="009466CE" w:rsidRPr="006566F8" w:rsidRDefault="009466CE" w:rsidP="004A2418">
      <w:pPr>
        <w:spacing w:before="120" w:after="120" w:line="240" w:lineRule="auto"/>
        <w:ind w:left="360"/>
        <w:contextualSpacing/>
        <w:jc w:val="both"/>
        <w:rPr>
          <w:rFonts w:cs="Calibri"/>
          <w:b/>
          <w:u w:val="single"/>
          <w:lang w:eastAsia="es-ES"/>
        </w:rPr>
      </w:pPr>
    </w:p>
    <w:p w:rsidR="009466CE" w:rsidRPr="006566F8" w:rsidRDefault="009466CE" w:rsidP="002806F4">
      <w:pPr>
        <w:numPr>
          <w:ilvl w:val="2"/>
          <w:numId w:val="3"/>
        </w:numPr>
        <w:shd w:val="clear" w:color="auto" w:fill="FFFFFF"/>
        <w:tabs>
          <w:tab w:val="clear" w:pos="2340"/>
          <w:tab w:val="num" w:pos="900"/>
        </w:tabs>
        <w:spacing w:after="0" w:line="288" w:lineRule="atLeast"/>
        <w:ind w:left="900"/>
        <w:jc w:val="both"/>
        <w:rPr>
          <w:rFonts w:cs="Calibri"/>
          <w:color w:val="000000"/>
          <w:lang w:eastAsia="es-ES"/>
        </w:rPr>
      </w:pPr>
      <w:r w:rsidRPr="006566F8">
        <w:rPr>
          <w:rFonts w:cs="Calibri"/>
          <w:color w:val="000000"/>
          <w:lang w:eastAsia="es-ES"/>
        </w:rPr>
        <w:t>Cada Centro educativo podrá presentar un máximo de una fotografía por categoría, acompañadas de un título y un relato de no más de un folio Din A 4 por una cara con letra Arial 12, interlineado 1,15.</w:t>
      </w:r>
    </w:p>
    <w:p w:rsidR="009466CE" w:rsidRPr="006566F8" w:rsidRDefault="009466CE" w:rsidP="002806F4">
      <w:pPr>
        <w:numPr>
          <w:ilvl w:val="2"/>
          <w:numId w:val="3"/>
        </w:numPr>
        <w:shd w:val="clear" w:color="auto" w:fill="FFFFFF"/>
        <w:tabs>
          <w:tab w:val="clear" w:pos="2340"/>
          <w:tab w:val="num" w:pos="900"/>
        </w:tabs>
        <w:spacing w:after="0" w:line="288" w:lineRule="atLeast"/>
        <w:ind w:left="900"/>
        <w:jc w:val="both"/>
        <w:rPr>
          <w:rFonts w:cs="Calibri"/>
          <w:color w:val="000000"/>
          <w:lang w:eastAsia="es-ES"/>
        </w:rPr>
      </w:pPr>
      <w:r w:rsidRPr="006566F8">
        <w:rPr>
          <w:rFonts w:cs="Calibri"/>
          <w:color w:val="000000"/>
          <w:lang w:eastAsia="es-ES"/>
        </w:rPr>
        <w:t>Cada trabajo, fotografía y relato, tendrán un único título, el mismo para ambos, que dará respuesta al interrogante que plantea la convocatoria: “¿Qué pasa en tú Biblioteca?”.</w:t>
      </w:r>
    </w:p>
    <w:p w:rsidR="009466CE" w:rsidRPr="006566F8" w:rsidRDefault="009466CE" w:rsidP="002806F4">
      <w:pPr>
        <w:numPr>
          <w:ilvl w:val="2"/>
          <w:numId w:val="3"/>
        </w:numPr>
        <w:shd w:val="clear" w:color="auto" w:fill="FFFFFF"/>
        <w:tabs>
          <w:tab w:val="clear" w:pos="2340"/>
          <w:tab w:val="num" w:pos="900"/>
        </w:tabs>
        <w:spacing w:after="0" w:line="288" w:lineRule="atLeast"/>
        <w:ind w:left="900"/>
        <w:jc w:val="both"/>
        <w:rPr>
          <w:rFonts w:cs="Calibri"/>
          <w:color w:val="000000"/>
          <w:lang w:eastAsia="es-ES"/>
        </w:rPr>
      </w:pPr>
      <w:r w:rsidRPr="006566F8">
        <w:rPr>
          <w:rFonts w:cs="Calibri"/>
          <w:color w:val="000000"/>
          <w:lang w:eastAsia="es-ES"/>
        </w:rPr>
        <w:t>Los relatos tendrán una relación directa con la fotografía y la escena que se muestra en ella.</w:t>
      </w:r>
    </w:p>
    <w:p w:rsidR="009466CE" w:rsidRPr="006566F8" w:rsidRDefault="009466CE" w:rsidP="002806F4">
      <w:pPr>
        <w:numPr>
          <w:ilvl w:val="2"/>
          <w:numId w:val="3"/>
        </w:numPr>
        <w:shd w:val="clear" w:color="auto" w:fill="FFFFFF"/>
        <w:tabs>
          <w:tab w:val="clear" w:pos="2340"/>
          <w:tab w:val="num" w:pos="900"/>
        </w:tabs>
        <w:spacing w:before="80" w:after="80" w:line="240" w:lineRule="auto"/>
        <w:ind w:left="900" w:hanging="357"/>
        <w:jc w:val="both"/>
        <w:rPr>
          <w:rFonts w:cs="Calibri"/>
          <w:color w:val="000000"/>
          <w:lang w:eastAsia="es-ES"/>
        </w:rPr>
      </w:pPr>
      <w:r w:rsidRPr="006566F8">
        <w:rPr>
          <w:rFonts w:cs="Calibri"/>
          <w:lang w:eastAsia="es-ES"/>
        </w:rPr>
        <w:t>Las fotografías se presentarán en dos soportes:</w:t>
      </w:r>
    </w:p>
    <w:p w:rsidR="009466CE" w:rsidRPr="006566F8" w:rsidRDefault="009466CE" w:rsidP="002806F4">
      <w:pPr>
        <w:numPr>
          <w:ilvl w:val="0"/>
          <w:numId w:val="12"/>
        </w:numPr>
        <w:shd w:val="clear" w:color="auto" w:fill="FFFFFF"/>
        <w:tabs>
          <w:tab w:val="clear" w:pos="1260"/>
          <w:tab w:val="num" w:pos="1620"/>
        </w:tabs>
        <w:spacing w:before="120" w:after="120" w:line="240" w:lineRule="auto"/>
        <w:ind w:left="1621" w:hanging="357"/>
        <w:jc w:val="both"/>
        <w:rPr>
          <w:rFonts w:cs="Calibri"/>
          <w:color w:val="000000"/>
          <w:lang w:eastAsia="es-ES"/>
        </w:rPr>
      </w:pPr>
      <w:r w:rsidRPr="006566F8">
        <w:rPr>
          <w:rFonts w:cs="Calibri"/>
          <w:lang w:eastAsia="es-ES"/>
        </w:rPr>
        <w:t>Impresas en papel fotográfico con una dimensión Din A</w:t>
      </w:r>
      <w:r>
        <w:rPr>
          <w:rFonts w:cs="Calibri"/>
          <w:lang w:eastAsia="es-ES"/>
        </w:rPr>
        <w:t>3</w:t>
      </w:r>
      <w:r w:rsidRPr="006566F8">
        <w:rPr>
          <w:rFonts w:cs="Calibri"/>
          <w:lang w:eastAsia="es-ES"/>
        </w:rPr>
        <w:t>.</w:t>
      </w:r>
    </w:p>
    <w:p w:rsidR="009466CE" w:rsidRPr="006566F8" w:rsidRDefault="009466CE" w:rsidP="002806F4">
      <w:pPr>
        <w:numPr>
          <w:ilvl w:val="0"/>
          <w:numId w:val="12"/>
        </w:numPr>
        <w:shd w:val="clear" w:color="auto" w:fill="FFFFFF"/>
        <w:tabs>
          <w:tab w:val="clear" w:pos="1260"/>
          <w:tab w:val="num" w:pos="1620"/>
        </w:tabs>
        <w:spacing w:before="120" w:after="120" w:line="240" w:lineRule="auto"/>
        <w:ind w:left="1621" w:hanging="357"/>
        <w:jc w:val="both"/>
        <w:rPr>
          <w:rFonts w:cs="Calibri"/>
          <w:color w:val="000000"/>
          <w:lang w:eastAsia="es-ES"/>
        </w:rPr>
      </w:pPr>
      <w:r w:rsidRPr="006566F8">
        <w:rPr>
          <w:rFonts w:cs="Calibri"/>
          <w:lang w:eastAsia="es-ES"/>
        </w:rPr>
        <w:t>En CD/DVD o pendrive, en formato JPG, con resolución 300 ppp. (2362x3543 píxeles).</w:t>
      </w:r>
    </w:p>
    <w:p w:rsidR="009466CE" w:rsidRPr="006566F8" w:rsidRDefault="009466CE" w:rsidP="002806F4">
      <w:pPr>
        <w:numPr>
          <w:ilvl w:val="1"/>
          <w:numId w:val="12"/>
        </w:numPr>
        <w:shd w:val="clear" w:color="auto" w:fill="FFFFFF"/>
        <w:tabs>
          <w:tab w:val="clear" w:pos="1980"/>
          <w:tab w:val="num" w:pos="900"/>
        </w:tabs>
        <w:spacing w:after="0" w:line="288" w:lineRule="atLeast"/>
        <w:ind w:left="900"/>
        <w:jc w:val="both"/>
        <w:rPr>
          <w:rFonts w:cs="Calibri"/>
          <w:color w:val="000000"/>
          <w:lang w:eastAsia="es-ES"/>
        </w:rPr>
      </w:pPr>
      <w:r w:rsidRPr="006566F8">
        <w:rPr>
          <w:rFonts w:cs="Calibri"/>
          <w:lang w:eastAsia="es-ES"/>
        </w:rPr>
        <w:t>Las fotografías deberán ser originales e inéditas, no habiéndose difundido o reproducido previamente en ningún tipo de soporte o medio (publicaciones escritas, páginas Web, redes sociales, etc.).</w:t>
      </w:r>
    </w:p>
    <w:p w:rsidR="009466CE" w:rsidRPr="006566F8" w:rsidRDefault="009466CE" w:rsidP="002806F4">
      <w:pPr>
        <w:numPr>
          <w:ilvl w:val="1"/>
          <w:numId w:val="12"/>
        </w:numPr>
        <w:shd w:val="clear" w:color="auto" w:fill="FFFFFF"/>
        <w:tabs>
          <w:tab w:val="clear" w:pos="1980"/>
          <w:tab w:val="num" w:pos="900"/>
        </w:tabs>
        <w:spacing w:after="0" w:line="288" w:lineRule="atLeast"/>
        <w:ind w:left="900"/>
        <w:jc w:val="both"/>
        <w:rPr>
          <w:rFonts w:cs="Calibri"/>
          <w:color w:val="000000"/>
          <w:lang w:eastAsia="es-ES"/>
        </w:rPr>
      </w:pPr>
      <w:r w:rsidRPr="006566F8">
        <w:rPr>
          <w:rFonts w:cs="Calibri"/>
          <w:lang w:eastAsia="es-ES"/>
        </w:rPr>
        <w:t>La técnica fotográfica es libre</w:t>
      </w:r>
    </w:p>
    <w:p w:rsidR="009466CE" w:rsidRPr="006566F8" w:rsidRDefault="009466CE" w:rsidP="002806F4">
      <w:pPr>
        <w:numPr>
          <w:ilvl w:val="1"/>
          <w:numId w:val="12"/>
        </w:numPr>
        <w:shd w:val="clear" w:color="auto" w:fill="FFFFFF"/>
        <w:tabs>
          <w:tab w:val="clear" w:pos="1980"/>
          <w:tab w:val="num" w:pos="900"/>
        </w:tabs>
        <w:spacing w:after="0" w:line="288" w:lineRule="atLeast"/>
        <w:ind w:left="900"/>
        <w:jc w:val="both"/>
        <w:rPr>
          <w:rFonts w:cs="Calibri"/>
          <w:color w:val="000000"/>
          <w:lang w:eastAsia="es-ES"/>
        </w:rPr>
      </w:pPr>
      <w:r w:rsidRPr="006566F8">
        <w:rPr>
          <w:rFonts w:cs="Calibri"/>
          <w:lang w:eastAsia="es-ES"/>
        </w:rPr>
        <w:t>Tanto la fotografía como el relato que le acompaña han de ser realizados por un grupo de niños (2, 3 o 4 niños/as) que de forma colaborativa habrán realizado todo el proceso, realización de fotografías, selección de imágenes, creación y corrección del texto; siempre acompañados y orientados por el docente responsable de la participación del grupo.</w:t>
      </w:r>
    </w:p>
    <w:p w:rsidR="009466CE" w:rsidRPr="006566F8" w:rsidRDefault="009466CE" w:rsidP="004A2418">
      <w:pPr>
        <w:numPr>
          <w:ilvl w:val="1"/>
          <w:numId w:val="12"/>
        </w:numPr>
        <w:shd w:val="clear" w:color="auto" w:fill="FFFFFF"/>
        <w:tabs>
          <w:tab w:val="clear" w:pos="1980"/>
          <w:tab w:val="num" w:pos="900"/>
        </w:tabs>
        <w:spacing w:before="120" w:after="120" w:line="240" w:lineRule="auto"/>
        <w:ind w:left="900"/>
        <w:jc w:val="both"/>
        <w:rPr>
          <w:rFonts w:cs="Calibri"/>
          <w:color w:val="000000"/>
          <w:lang w:eastAsia="es-ES"/>
        </w:rPr>
      </w:pPr>
      <w:r w:rsidRPr="006566F8">
        <w:rPr>
          <w:rFonts w:cs="Calibri"/>
          <w:lang w:eastAsia="es-ES"/>
        </w:rPr>
        <w:t>Se entiende que si las fotografías incluyen imágenes de personas cuentan con la autorización de los fotografiados o en su lugar de la autorización del padre/madre o tutor legal si el fotografiado es menor.</w:t>
      </w:r>
    </w:p>
    <w:p w:rsidR="009466CE" w:rsidRPr="006566F8" w:rsidRDefault="009466CE" w:rsidP="004A2418">
      <w:pPr>
        <w:shd w:val="clear" w:color="auto" w:fill="FFFFFF"/>
        <w:spacing w:before="120" w:after="120" w:line="240" w:lineRule="auto"/>
        <w:jc w:val="both"/>
        <w:rPr>
          <w:rFonts w:cs="Calibri"/>
          <w:lang w:eastAsia="es-ES"/>
        </w:rPr>
      </w:pPr>
    </w:p>
    <w:p w:rsidR="009466CE" w:rsidRPr="006566F8" w:rsidRDefault="009466CE" w:rsidP="004A2418">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PLAZO Y RECEPCIÓN DE LOS TRABAJOS:</w:t>
      </w:r>
    </w:p>
    <w:p w:rsidR="009466CE" w:rsidRPr="006566F8" w:rsidRDefault="009466CE" w:rsidP="004A2418">
      <w:pPr>
        <w:shd w:val="clear" w:color="auto" w:fill="FFFFFF"/>
        <w:spacing w:before="120" w:after="120" w:line="240" w:lineRule="auto"/>
        <w:jc w:val="both"/>
        <w:rPr>
          <w:rFonts w:cs="Calibri"/>
          <w:b/>
          <w:color w:val="000000"/>
          <w:u w:val="single"/>
          <w:lang w:eastAsia="es-ES"/>
        </w:rPr>
      </w:pPr>
    </w:p>
    <w:p w:rsidR="009466CE" w:rsidRPr="006566F8" w:rsidRDefault="009466CE" w:rsidP="00532959">
      <w:pPr>
        <w:shd w:val="clear" w:color="auto" w:fill="FFFFFF"/>
        <w:spacing w:after="0" w:line="288" w:lineRule="atLeast"/>
        <w:jc w:val="both"/>
        <w:rPr>
          <w:rFonts w:cs="Calibri"/>
          <w:lang w:eastAsia="es-ES"/>
        </w:rPr>
      </w:pPr>
      <w:r w:rsidRPr="006566F8">
        <w:rPr>
          <w:rFonts w:cs="Calibri"/>
          <w:lang w:eastAsia="es-ES"/>
        </w:rPr>
        <w:t xml:space="preserve">El plazo de recepción de fotografías y relatos estará abierto entre los días </w:t>
      </w:r>
      <w:r w:rsidRPr="00DB2C88">
        <w:rPr>
          <w:rFonts w:cs="Calibri"/>
          <w:b/>
          <w:lang w:eastAsia="es-ES"/>
        </w:rPr>
        <w:t>3 de marzo y el 7 de abril de 2017</w:t>
      </w:r>
      <w:r w:rsidRPr="006566F8">
        <w:rPr>
          <w:rFonts w:cs="Calibri"/>
          <w:lang w:eastAsia="es-ES"/>
        </w:rPr>
        <w:t>, ambos inclusive.</w:t>
      </w:r>
    </w:p>
    <w:p w:rsidR="009466CE" w:rsidRPr="006566F8" w:rsidRDefault="009466CE" w:rsidP="00532959">
      <w:pPr>
        <w:spacing w:before="120" w:after="120" w:line="240" w:lineRule="auto"/>
        <w:jc w:val="both"/>
        <w:rPr>
          <w:rFonts w:eastAsia="SimSun" w:cs="Calibri"/>
          <w:lang w:eastAsia="zh-CN"/>
        </w:rPr>
      </w:pPr>
      <w:r w:rsidRPr="006566F8">
        <w:rPr>
          <w:rFonts w:eastAsia="SimSun" w:cs="Calibri"/>
          <w:lang w:eastAsia="zh-CN"/>
        </w:rPr>
        <w:t>Para mantener la imparcialidad del jurado en la valoración de los relatos la presentación se realizará de la siguiente forma:</w:t>
      </w:r>
    </w:p>
    <w:p w:rsidR="009466CE" w:rsidRPr="006566F8" w:rsidRDefault="009466CE" w:rsidP="00532959">
      <w:pPr>
        <w:numPr>
          <w:ilvl w:val="0"/>
          <w:numId w:val="5"/>
        </w:numPr>
        <w:spacing w:before="120" w:after="120" w:line="240" w:lineRule="auto"/>
        <w:contextualSpacing/>
        <w:jc w:val="both"/>
        <w:rPr>
          <w:rFonts w:cs="Calibri"/>
          <w:b/>
          <w:lang w:eastAsia="es-ES"/>
        </w:rPr>
      </w:pPr>
      <w:r w:rsidRPr="006566F8">
        <w:rPr>
          <w:rFonts w:cs="Calibri"/>
          <w:b/>
          <w:lang w:eastAsia="es-ES"/>
        </w:rPr>
        <w:t>Cada uno de los trabajos</w:t>
      </w:r>
      <w:r w:rsidRPr="006566F8">
        <w:rPr>
          <w:rFonts w:cs="Calibri"/>
          <w:lang w:eastAsia="es-ES"/>
        </w:rPr>
        <w:t xml:space="preserve"> deberán entregarse </w:t>
      </w:r>
      <w:r w:rsidRPr="006566F8">
        <w:rPr>
          <w:rFonts w:cs="Calibri"/>
          <w:b/>
          <w:lang w:eastAsia="es-ES"/>
        </w:rPr>
        <w:t>en sobre cerrado</w:t>
      </w:r>
      <w:r w:rsidRPr="006566F8">
        <w:rPr>
          <w:rFonts w:cs="Calibri"/>
          <w:lang w:eastAsia="es-ES"/>
        </w:rPr>
        <w:t xml:space="preserve"> en el que figure la leyenda. </w:t>
      </w:r>
      <w:r w:rsidRPr="006566F8">
        <w:rPr>
          <w:rFonts w:cs="Calibri"/>
          <w:b/>
          <w:lang w:eastAsia="es-ES"/>
        </w:rPr>
        <w:t xml:space="preserve">“Certamen Escolar de Fotografía y Relato Corto </w:t>
      </w:r>
      <w:smartTag w:uri="urn:schemas-microsoft-com:office:smarttags" w:element="PersonName">
        <w:smartTagPr>
          <w:attr w:name="ProductID" w:val="la Consejería"/>
        </w:smartTagPr>
        <w:r w:rsidRPr="006566F8">
          <w:rPr>
            <w:rFonts w:cs="Calibri"/>
            <w:b/>
            <w:lang w:eastAsia="es-ES"/>
          </w:rPr>
          <w:t>2017”</w:t>
        </w:r>
      </w:smartTag>
      <w:r w:rsidRPr="006566F8">
        <w:rPr>
          <w:rFonts w:cs="Calibri"/>
          <w:b/>
          <w:lang w:eastAsia="es-ES"/>
        </w:rPr>
        <w:t xml:space="preserve">, el título original del relato y de la fotografía y la categoría a la que se presenta, </w:t>
      </w:r>
      <w:r w:rsidRPr="006566F8">
        <w:rPr>
          <w:rFonts w:cs="Calibri"/>
          <w:lang w:eastAsia="es-ES"/>
        </w:rPr>
        <w:t>todo ello en lugar visible. En su interior se adjuntará:</w:t>
      </w:r>
    </w:p>
    <w:p w:rsidR="009466CE" w:rsidRPr="006566F8" w:rsidRDefault="009466CE" w:rsidP="00532959">
      <w:pPr>
        <w:spacing w:before="120" w:after="120" w:line="240" w:lineRule="auto"/>
        <w:ind w:left="360"/>
        <w:contextualSpacing/>
        <w:jc w:val="both"/>
        <w:rPr>
          <w:rFonts w:cs="Calibri"/>
          <w:b/>
          <w:lang w:eastAsia="es-ES"/>
        </w:rPr>
      </w:pPr>
    </w:p>
    <w:p w:rsidR="009466CE" w:rsidRPr="006566F8" w:rsidRDefault="009466CE" w:rsidP="00302B90">
      <w:pPr>
        <w:numPr>
          <w:ilvl w:val="0"/>
          <w:numId w:val="16"/>
        </w:numPr>
        <w:tabs>
          <w:tab w:val="clear" w:pos="1980"/>
          <w:tab w:val="num" w:pos="1620"/>
        </w:tabs>
        <w:spacing w:before="120" w:after="120" w:line="240" w:lineRule="auto"/>
        <w:ind w:left="1620"/>
        <w:contextualSpacing/>
        <w:jc w:val="both"/>
        <w:rPr>
          <w:rFonts w:cs="Calibri"/>
          <w:lang w:eastAsia="es-ES"/>
        </w:rPr>
      </w:pPr>
      <w:r w:rsidRPr="006566F8">
        <w:rPr>
          <w:rFonts w:cs="Calibri"/>
          <w:lang w:eastAsia="es-ES"/>
        </w:rPr>
        <w:t>La fotografía impresa, con el tamaño de un Din A 3, y con el título escrito por detrás.</w:t>
      </w:r>
    </w:p>
    <w:p w:rsidR="009466CE" w:rsidRPr="006566F8" w:rsidRDefault="009466CE" w:rsidP="00302B90">
      <w:pPr>
        <w:numPr>
          <w:ilvl w:val="0"/>
          <w:numId w:val="16"/>
        </w:numPr>
        <w:tabs>
          <w:tab w:val="clear" w:pos="1980"/>
          <w:tab w:val="num" w:pos="1620"/>
        </w:tabs>
        <w:spacing w:before="120" w:after="120" w:line="240" w:lineRule="auto"/>
        <w:ind w:left="1620"/>
        <w:contextualSpacing/>
        <w:jc w:val="both"/>
        <w:rPr>
          <w:rFonts w:cs="Calibri"/>
          <w:lang w:eastAsia="es-ES"/>
        </w:rPr>
      </w:pPr>
      <w:r w:rsidRPr="006566F8">
        <w:rPr>
          <w:rFonts w:cs="Calibri"/>
          <w:lang w:eastAsia="es-ES"/>
        </w:rPr>
        <w:t>El relato corto con el mismo título escrito en la parte superior.</w:t>
      </w:r>
    </w:p>
    <w:p w:rsidR="009466CE" w:rsidRPr="006566F8" w:rsidRDefault="009466CE" w:rsidP="00302B90">
      <w:pPr>
        <w:numPr>
          <w:ilvl w:val="0"/>
          <w:numId w:val="16"/>
        </w:numPr>
        <w:tabs>
          <w:tab w:val="clear" w:pos="1980"/>
          <w:tab w:val="num" w:pos="1620"/>
        </w:tabs>
        <w:spacing w:before="120" w:after="120" w:line="240" w:lineRule="auto"/>
        <w:ind w:left="1620"/>
        <w:contextualSpacing/>
        <w:jc w:val="both"/>
        <w:rPr>
          <w:rFonts w:cs="Calibri"/>
          <w:lang w:eastAsia="es-ES"/>
        </w:rPr>
      </w:pPr>
      <w:r w:rsidRPr="006566F8">
        <w:rPr>
          <w:rFonts w:cs="Calibri"/>
          <w:lang w:eastAsia="es-ES"/>
        </w:rPr>
        <w:t>En sobre cerrado, el anexo 1 cumplimentado con todos los datos que se indican.</w:t>
      </w:r>
    </w:p>
    <w:p w:rsidR="009466CE" w:rsidRPr="006566F8" w:rsidRDefault="009466CE" w:rsidP="00532959">
      <w:pPr>
        <w:spacing w:before="120" w:after="120" w:line="240" w:lineRule="auto"/>
        <w:ind w:left="1440"/>
        <w:contextualSpacing/>
        <w:jc w:val="both"/>
        <w:rPr>
          <w:rFonts w:cs="Calibri"/>
          <w:b/>
          <w:lang w:eastAsia="es-ES"/>
        </w:rPr>
      </w:pPr>
    </w:p>
    <w:p w:rsidR="009466CE" w:rsidRPr="006566F8" w:rsidRDefault="009466CE" w:rsidP="00532959">
      <w:pPr>
        <w:shd w:val="clear" w:color="auto" w:fill="FFFFFF"/>
        <w:spacing w:before="120" w:after="120" w:line="240" w:lineRule="auto"/>
        <w:jc w:val="both"/>
        <w:rPr>
          <w:rFonts w:cs="Calibri"/>
          <w:b/>
          <w:lang w:eastAsia="es-ES"/>
        </w:rPr>
      </w:pPr>
      <w:r w:rsidRPr="006566F8">
        <w:rPr>
          <w:rFonts w:cs="Calibri"/>
          <w:color w:val="000000"/>
          <w:lang w:eastAsia="es-ES"/>
        </w:rPr>
        <w:t>S</w:t>
      </w:r>
      <w:r w:rsidRPr="006566F8">
        <w:rPr>
          <w:rFonts w:cs="Calibri"/>
          <w:lang w:eastAsia="es-ES"/>
        </w:rPr>
        <w:t xml:space="preserve">e entregarán los trabajos en el registro de la 6ª Planta de </w:t>
      </w:r>
      <w:smartTag w:uri="urn:schemas-microsoft-com:office:smarttags" w:element="PersonName">
        <w:smartTagPr>
          <w:attr w:name="ProductID" w:val="la Consejería"/>
        </w:smartTagPr>
        <w:r w:rsidRPr="006566F8">
          <w:rPr>
            <w:rFonts w:cs="Calibri"/>
            <w:lang w:eastAsia="es-ES"/>
          </w:rPr>
          <w:t>la Consejería</w:t>
        </w:r>
      </w:smartTag>
      <w:r w:rsidRPr="006566F8">
        <w:rPr>
          <w:rFonts w:cs="Calibri"/>
          <w:lang w:eastAsia="es-ES"/>
        </w:rPr>
        <w:t xml:space="preserve"> de Educación, Cultura y Deporte sita en la c/ Vargas, </w:t>
      </w:r>
      <w:smartTag w:uri="urn:schemas-microsoft-com:office:smarttags" w:element="PersonName">
        <w:smartTagPr>
          <w:attr w:name="ProductID" w:val="la Consejería"/>
        </w:smartTagPr>
        <w:r w:rsidRPr="006566F8">
          <w:rPr>
            <w:rFonts w:cs="Calibri"/>
            <w:lang w:eastAsia="es-ES"/>
          </w:rPr>
          <w:t xml:space="preserve">53, </w:t>
        </w:r>
        <w:r w:rsidRPr="006566F8">
          <w:rPr>
            <w:rFonts w:cs="Calibri"/>
            <w:b/>
            <w:lang w:eastAsia="es-ES"/>
          </w:rPr>
          <w:t>a</w:t>
        </w:r>
      </w:smartTag>
      <w:r w:rsidRPr="006566F8">
        <w:rPr>
          <w:rFonts w:cs="Calibri"/>
          <w:b/>
          <w:lang w:eastAsia="es-ES"/>
        </w:rPr>
        <w:t xml:space="preserve"> </w:t>
      </w:r>
      <w:smartTag w:uri="urn:schemas-microsoft-com:office:smarttags" w:element="PersonName">
        <w:smartTagPr>
          <w:attr w:name="ProductID" w:val="la Consejería"/>
        </w:smartTagPr>
        <w:r w:rsidRPr="006566F8">
          <w:rPr>
            <w:rFonts w:cs="Calibri"/>
            <w:b/>
            <w:lang w:eastAsia="es-ES"/>
          </w:rPr>
          <w:t>la Atención</w:t>
        </w:r>
      </w:smartTag>
      <w:r w:rsidRPr="006566F8">
        <w:rPr>
          <w:rFonts w:cs="Calibri"/>
          <w:b/>
          <w:lang w:eastAsia="es-ES"/>
        </w:rPr>
        <w:t xml:space="preserve"> de </w:t>
      </w:r>
      <w:smartTag w:uri="urn:schemas-microsoft-com:office:smarttags" w:element="PersonName">
        <w:smartTagPr>
          <w:attr w:name="ProductID" w:val="la Consejería"/>
        </w:smartTagPr>
        <w:r w:rsidRPr="006566F8">
          <w:rPr>
            <w:rFonts w:cs="Calibri"/>
            <w:b/>
            <w:lang w:eastAsia="es-ES"/>
          </w:rPr>
          <w:t>la Unidad Técnica</w:t>
        </w:r>
      </w:smartTag>
      <w:r w:rsidRPr="006566F8">
        <w:rPr>
          <w:rFonts w:cs="Calibri"/>
          <w:b/>
          <w:lang w:eastAsia="es-ES"/>
        </w:rPr>
        <w:t xml:space="preserve"> de Innovación Educativa. </w:t>
      </w:r>
    </w:p>
    <w:p w:rsidR="009466CE" w:rsidRPr="006566F8" w:rsidRDefault="009466CE" w:rsidP="00532959">
      <w:pPr>
        <w:shd w:val="clear" w:color="auto" w:fill="FFFFFF"/>
        <w:spacing w:before="120" w:after="120" w:line="240" w:lineRule="auto"/>
        <w:jc w:val="both"/>
        <w:rPr>
          <w:rFonts w:cs="Calibri"/>
          <w:color w:val="000000"/>
          <w:lang w:eastAsia="es-ES"/>
        </w:rPr>
      </w:pPr>
      <w:r w:rsidRPr="006566F8">
        <w:rPr>
          <w:rFonts w:cs="Calibri"/>
          <w:color w:val="000000"/>
          <w:lang w:eastAsia="es-ES"/>
        </w:rPr>
        <w:t xml:space="preserve">Ni en los trabajos presentados, ni en el exterior de los sobres cerrados podrá figurar ningún dato identificativo de sus autores ni del centro educativo al que pertenecen, pudiendo ser </w:t>
      </w:r>
      <w:r w:rsidRPr="006566F8">
        <w:rPr>
          <w:rFonts w:cs="Calibri"/>
          <w:color w:val="000000"/>
          <w:u w:val="single"/>
          <w:lang w:eastAsia="es-ES"/>
        </w:rPr>
        <w:t>motivo de exclusión</w:t>
      </w:r>
      <w:r w:rsidRPr="006566F8">
        <w:rPr>
          <w:rFonts w:cs="Calibri"/>
          <w:color w:val="000000"/>
          <w:lang w:eastAsia="es-ES"/>
        </w:rPr>
        <w:t xml:space="preserve"> por el jurado del concurso.</w:t>
      </w:r>
    </w:p>
    <w:p w:rsidR="009466CE" w:rsidRPr="006566F8" w:rsidRDefault="009466CE" w:rsidP="004A2418">
      <w:pPr>
        <w:shd w:val="clear" w:color="auto" w:fill="FFFFFF"/>
        <w:spacing w:before="120" w:after="120" w:line="240" w:lineRule="auto"/>
        <w:jc w:val="both"/>
        <w:rPr>
          <w:rFonts w:cs="Calibri"/>
          <w:color w:val="000000"/>
          <w:lang w:eastAsia="es-ES"/>
        </w:rPr>
      </w:pPr>
      <w:r w:rsidRPr="006566F8">
        <w:rPr>
          <w:rFonts w:cs="Calibri"/>
          <w:color w:val="000000"/>
          <w:lang w:eastAsia="es-ES"/>
        </w:rPr>
        <w:t>Aquellos trabajos que incumplan alguna de las bases establecidas quedarán automáticamente excluidos.</w:t>
      </w:r>
    </w:p>
    <w:p w:rsidR="009466CE" w:rsidRPr="006566F8" w:rsidRDefault="009466CE" w:rsidP="004A2418">
      <w:pPr>
        <w:shd w:val="clear" w:color="auto" w:fill="FFFFFF"/>
        <w:spacing w:before="120" w:after="120" w:line="240" w:lineRule="auto"/>
        <w:jc w:val="both"/>
        <w:rPr>
          <w:rFonts w:cs="Calibri"/>
          <w:color w:val="0070C0"/>
          <w:lang w:eastAsia="es-ES"/>
        </w:rPr>
      </w:pPr>
    </w:p>
    <w:p w:rsidR="009466CE" w:rsidRPr="006566F8" w:rsidRDefault="009466CE" w:rsidP="004A2418">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 xml:space="preserve">CONSTITUCIÓN DEL JURADO: </w:t>
      </w:r>
    </w:p>
    <w:p w:rsidR="009466CE" w:rsidRPr="006566F8" w:rsidRDefault="009466CE" w:rsidP="004A2418">
      <w:pPr>
        <w:spacing w:before="120" w:after="120" w:line="240" w:lineRule="auto"/>
        <w:ind w:left="360"/>
        <w:contextualSpacing/>
        <w:jc w:val="both"/>
        <w:rPr>
          <w:rFonts w:cs="Calibri"/>
          <w:b/>
          <w:u w:val="single"/>
          <w:lang w:eastAsia="es-ES"/>
        </w:rPr>
      </w:pPr>
    </w:p>
    <w:p w:rsidR="009466CE" w:rsidRPr="006566F8" w:rsidRDefault="009466CE" w:rsidP="00532959">
      <w:pPr>
        <w:spacing w:before="120" w:after="120" w:line="240" w:lineRule="auto"/>
        <w:contextualSpacing/>
        <w:jc w:val="both"/>
        <w:rPr>
          <w:rFonts w:cs="Calibri"/>
          <w:lang w:eastAsia="es-ES"/>
        </w:rPr>
      </w:pPr>
      <w:r w:rsidRPr="006566F8">
        <w:rPr>
          <w:rFonts w:cs="Calibri"/>
          <w:lang w:eastAsia="es-ES"/>
        </w:rPr>
        <w:t>Finalizado el plazo de presentación de las fotografías y relatos, el jurado se reunirá para seleccionar los trabajos ganadores.</w:t>
      </w:r>
    </w:p>
    <w:p w:rsidR="009466CE" w:rsidRPr="006566F8" w:rsidRDefault="009466CE" w:rsidP="00532959">
      <w:pPr>
        <w:spacing w:before="120" w:after="120" w:line="240" w:lineRule="auto"/>
        <w:contextualSpacing/>
        <w:jc w:val="both"/>
        <w:rPr>
          <w:rFonts w:cs="Calibri"/>
          <w:lang w:eastAsia="es-ES"/>
        </w:rPr>
      </w:pPr>
      <w:r w:rsidRPr="006566F8">
        <w:rPr>
          <w:rFonts w:cs="Calibri"/>
          <w:lang w:eastAsia="es-ES"/>
        </w:rPr>
        <w:t>El jurado se reserva la posibilidad de declarar desiertos los premios, así como de establecer menciones honoríficas o premios ex aequo.</w:t>
      </w:r>
    </w:p>
    <w:p w:rsidR="009466CE" w:rsidRPr="006566F8" w:rsidRDefault="009466CE" w:rsidP="00532959">
      <w:pPr>
        <w:spacing w:before="120" w:after="120" w:line="240" w:lineRule="auto"/>
        <w:contextualSpacing/>
        <w:jc w:val="both"/>
        <w:rPr>
          <w:rFonts w:cs="Calibri"/>
          <w:lang w:eastAsia="es-ES"/>
        </w:rPr>
      </w:pPr>
      <w:r w:rsidRPr="006566F8">
        <w:rPr>
          <w:rFonts w:cs="Calibri"/>
          <w:lang w:eastAsia="es-ES"/>
        </w:rPr>
        <w:t>El jurado encargado de fallar el concurso, estará compuesto por</w:t>
      </w:r>
    </w:p>
    <w:p w:rsidR="009466CE" w:rsidRPr="006566F8" w:rsidRDefault="009466CE" w:rsidP="00DB2C88">
      <w:pPr>
        <w:spacing w:before="120" w:after="120" w:line="240" w:lineRule="auto"/>
        <w:contextualSpacing/>
        <w:jc w:val="both"/>
        <w:rPr>
          <w:rFonts w:cs="Calibri"/>
          <w:lang w:eastAsia="es-ES"/>
        </w:rPr>
      </w:pPr>
    </w:p>
    <w:p w:rsidR="009466CE" w:rsidRPr="006566F8" w:rsidRDefault="009466CE" w:rsidP="00DB2C88">
      <w:pPr>
        <w:numPr>
          <w:ilvl w:val="0"/>
          <w:numId w:val="7"/>
        </w:numPr>
        <w:tabs>
          <w:tab w:val="clear" w:pos="1675"/>
          <w:tab w:val="num" w:pos="900"/>
        </w:tabs>
        <w:spacing w:after="0" w:line="240" w:lineRule="auto"/>
        <w:ind w:left="896" w:hanging="357"/>
        <w:jc w:val="both"/>
        <w:rPr>
          <w:rFonts w:eastAsia="SimSun" w:cs="Calibri"/>
          <w:lang w:eastAsia="zh-CN"/>
        </w:rPr>
      </w:pPr>
      <w:r w:rsidRPr="006566F8">
        <w:rPr>
          <w:rFonts w:eastAsia="SimSun" w:cs="Calibri"/>
          <w:lang w:eastAsia="zh-CN"/>
        </w:rPr>
        <w:t xml:space="preserve">Un funcionario de </w:t>
      </w:r>
      <w:smartTag w:uri="urn:schemas-microsoft-com:office:smarttags" w:element="PersonName">
        <w:smartTagPr>
          <w:attr w:name="ProductID" w:val="la Consejería"/>
        </w:smartTagPr>
        <w:r w:rsidRPr="006566F8">
          <w:rPr>
            <w:rFonts w:eastAsia="SimSun" w:cs="Calibri"/>
            <w:lang w:eastAsia="zh-CN"/>
          </w:rPr>
          <w:t>la UTIE</w:t>
        </w:r>
      </w:smartTag>
      <w:r w:rsidRPr="006566F8">
        <w:rPr>
          <w:rFonts w:eastAsia="SimSun" w:cs="Calibri"/>
          <w:lang w:eastAsia="zh-CN"/>
        </w:rPr>
        <w:t>, que actuará como secretario, con voz y sin voto.</w:t>
      </w:r>
    </w:p>
    <w:p w:rsidR="009466CE" w:rsidRPr="006566F8" w:rsidRDefault="009466CE" w:rsidP="00DB2C88">
      <w:pPr>
        <w:numPr>
          <w:ilvl w:val="0"/>
          <w:numId w:val="7"/>
        </w:numPr>
        <w:tabs>
          <w:tab w:val="clear" w:pos="1675"/>
          <w:tab w:val="num" w:pos="900"/>
        </w:tabs>
        <w:spacing w:after="0" w:line="240" w:lineRule="auto"/>
        <w:ind w:left="896" w:hanging="357"/>
        <w:jc w:val="both"/>
        <w:rPr>
          <w:rFonts w:eastAsia="SimSun" w:cs="Calibri"/>
          <w:lang w:eastAsia="zh-CN"/>
        </w:rPr>
      </w:pPr>
      <w:r w:rsidRPr="006566F8">
        <w:rPr>
          <w:rFonts w:eastAsia="SimSun" w:cs="Calibri"/>
          <w:lang w:eastAsia="zh-CN"/>
        </w:rPr>
        <w:t xml:space="preserve">Dos asesores técnicos de </w:t>
      </w:r>
      <w:smartTag w:uri="urn:schemas-microsoft-com:office:smarttags" w:element="PersonName">
        <w:smartTagPr>
          <w:attr w:name="ProductID" w:val="la Consejería"/>
        </w:smartTagPr>
        <w:r w:rsidRPr="006566F8">
          <w:rPr>
            <w:rFonts w:eastAsia="SimSun" w:cs="Calibri"/>
            <w:lang w:eastAsia="zh-CN"/>
          </w:rPr>
          <w:t>la UTIE.</w:t>
        </w:r>
      </w:smartTag>
    </w:p>
    <w:p w:rsidR="009466CE" w:rsidRPr="006566F8" w:rsidRDefault="009466CE" w:rsidP="00DB2C88">
      <w:pPr>
        <w:numPr>
          <w:ilvl w:val="0"/>
          <w:numId w:val="7"/>
        </w:numPr>
        <w:tabs>
          <w:tab w:val="clear" w:pos="1675"/>
          <w:tab w:val="num" w:pos="900"/>
        </w:tabs>
        <w:spacing w:after="0" w:line="240" w:lineRule="auto"/>
        <w:ind w:left="896" w:hanging="357"/>
        <w:jc w:val="both"/>
        <w:rPr>
          <w:rFonts w:eastAsia="SimSun" w:cs="Calibri"/>
          <w:lang w:eastAsia="zh-CN"/>
        </w:rPr>
      </w:pPr>
      <w:r w:rsidRPr="006566F8">
        <w:rPr>
          <w:rFonts w:eastAsia="SimSun" w:cs="Calibri"/>
          <w:lang w:eastAsia="zh-CN"/>
        </w:rPr>
        <w:t>Dos miembros de la asociación de Libreros asociados de Cantabria.</w:t>
      </w:r>
    </w:p>
    <w:p w:rsidR="009466CE" w:rsidRPr="006566F8" w:rsidRDefault="009466CE" w:rsidP="00532959">
      <w:pPr>
        <w:spacing w:before="120" w:after="120" w:line="240" w:lineRule="auto"/>
        <w:jc w:val="both"/>
        <w:rPr>
          <w:rFonts w:eastAsia="SimSun" w:cs="Calibri"/>
          <w:lang w:eastAsia="zh-CN"/>
        </w:rPr>
      </w:pPr>
      <w:r w:rsidRPr="006566F8">
        <w:rPr>
          <w:rFonts w:eastAsia="SimSun" w:cs="Calibri"/>
          <w:lang w:eastAsia="zh-CN"/>
        </w:rPr>
        <w:t>Una vez constituido el jurado se reserva el derecho a excluir del certamen los trabajos que no se atengan a lo dispuesto en las presentes bases y aquellas fotografías que puedan resultar de mal gusto u ofensivas.</w:t>
      </w:r>
    </w:p>
    <w:p w:rsidR="009466CE" w:rsidRPr="006566F8" w:rsidRDefault="009466CE" w:rsidP="00532959">
      <w:pPr>
        <w:spacing w:before="120" w:after="120" w:line="240" w:lineRule="auto"/>
        <w:jc w:val="both"/>
        <w:rPr>
          <w:rFonts w:eastAsia="SimSun" w:cs="Calibri"/>
          <w:lang w:eastAsia="zh-CN"/>
        </w:rPr>
      </w:pPr>
      <w:r w:rsidRPr="006566F8">
        <w:rPr>
          <w:rFonts w:eastAsia="SimSun" w:cs="Calibri"/>
          <w:lang w:eastAsia="zh-CN"/>
        </w:rPr>
        <w:t>Al jurado se podrán incorporar como observadores, con voz, pero sin voto, expertos con conocimientos en la temática objeto del Certamen.</w:t>
      </w:r>
    </w:p>
    <w:p w:rsidR="009466CE" w:rsidRPr="006566F8" w:rsidRDefault="009466CE" w:rsidP="00532959">
      <w:pPr>
        <w:shd w:val="clear" w:color="auto" w:fill="FFFFFF"/>
        <w:spacing w:after="0" w:line="288" w:lineRule="atLeast"/>
        <w:jc w:val="both"/>
        <w:rPr>
          <w:rFonts w:cs="Calibri"/>
          <w:color w:val="0070C0"/>
          <w:lang w:eastAsia="es-ES"/>
        </w:rPr>
      </w:pPr>
      <w:r w:rsidRPr="006566F8">
        <w:rPr>
          <w:rFonts w:cs="Calibri"/>
          <w:lang w:eastAsia="es-ES"/>
        </w:rPr>
        <w:t>El jurado del concurso decidirá sobre cualquier aspecto no previsto en estas bases</w:t>
      </w:r>
      <w:r w:rsidRPr="006566F8">
        <w:rPr>
          <w:rFonts w:cs="Calibri"/>
          <w:color w:val="0070C0"/>
          <w:lang w:eastAsia="es-ES"/>
        </w:rPr>
        <w:t>.</w:t>
      </w:r>
    </w:p>
    <w:p w:rsidR="009466CE" w:rsidRPr="006566F8" w:rsidRDefault="009466CE" w:rsidP="004A2418">
      <w:pPr>
        <w:shd w:val="clear" w:color="auto" w:fill="FFFFFF"/>
        <w:spacing w:before="120" w:after="120" w:line="240" w:lineRule="auto"/>
        <w:jc w:val="both"/>
        <w:rPr>
          <w:rFonts w:cs="Calibri"/>
          <w:color w:val="000000"/>
          <w:lang w:eastAsia="es-ES"/>
        </w:rPr>
      </w:pPr>
    </w:p>
    <w:p w:rsidR="009466CE" w:rsidRPr="006566F8" w:rsidRDefault="009466CE" w:rsidP="004A2418">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CRITERIOS DE VALORACIÓN:</w:t>
      </w:r>
    </w:p>
    <w:p w:rsidR="009466CE" w:rsidRPr="006566F8" w:rsidRDefault="009466CE" w:rsidP="004A2418">
      <w:pPr>
        <w:spacing w:before="120" w:after="120" w:line="240" w:lineRule="auto"/>
        <w:contextualSpacing/>
        <w:jc w:val="both"/>
        <w:rPr>
          <w:rFonts w:cs="Calibri"/>
          <w:b/>
          <w:u w:val="single"/>
          <w:lang w:eastAsia="es-ES"/>
        </w:rPr>
      </w:pPr>
    </w:p>
    <w:p w:rsidR="009466CE" w:rsidRPr="006566F8" w:rsidRDefault="009466CE" w:rsidP="00532959">
      <w:pPr>
        <w:spacing w:before="120" w:after="120" w:line="240" w:lineRule="auto"/>
        <w:jc w:val="both"/>
        <w:rPr>
          <w:rFonts w:eastAsia="SimSun" w:cs="Calibri"/>
          <w:lang w:eastAsia="zh-CN"/>
        </w:rPr>
      </w:pPr>
      <w:r w:rsidRPr="006566F8">
        <w:rPr>
          <w:rFonts w:eastAsia="SimSun" w:cs="Calibri"/>
          <w:lang w:eastAsia="zh-CN"/>
        </w:rPr>
        <w:t>Los aspectos que se tendrán en cuenta para la valoración serán los siguientes:</w:t>
      </w:r>
    </w:p>
    <w:p w:rsidR="009466CE" w:rsidRPr="006566F8" w:rsidRDefault="009466CE" w:rsidP="00532959">
      <w:pPr>
        <w:shd w:val="clear" w:color="auto" w:fill="FFFFFF"/>
        <w:spacing w:after="0" w:line="288" w:lineRule="atLeast"/>
        <w:jc w:val="both"/>
        <w:rPr>
          <w:rFonts w:cs="Calibri"/>
          <w:lang w:eastAsia="es-ES"/>
        </w:rPr>
      </w:pPr>
      <w:r w:rsidRPr="006566F8">
        <w:rPr>
          <w:rFonts w:cs="Calibri"/>
          <w:lang w:eastAsia="es-ES"/>
        </w:rPr>
        <w:t>Se valorarán aquellos trabajos que mejor respondan la pregunta que es lema del concurso, “¿Qué hay en tu Biblioteca?” subrayando aspectos tales como:</w:t>
      </w:r>
    </w:p>
    <w:p w:rsidR="009466CE" w:rsidRPr="006566F8" w:rsidRDefault="009466CE" w:rsidP="00532959">
      <w:pPr>
        <w:shd w:val="clear" w:color="auto" w:fill="FFFFFF"/>
        <w:spacing w:after="0" w:line="288" w:lineRule="atLeast"/>
        <w:jc w:val="both"/>
        <w:rPr>
          <w:rFonts w:cs="Calibri"/>
          <w:lang w:eastAsia="es-ES"/>
        </w:rPr>
      </w:pPr>
    </w:p>
    <w:p w:rsidR="009466CE" w:rsidRPr="006566F8" w:rsidRDefault="009466CE" w:rsidP="007159F2">
      <w:pPr>
        <w:numPr>
          <w:ilvl w:val="0"/>
          <w:numId w:val="17"/>
        </w:numPr>
        <w:shd w:val="clear" w:color="auto" w:fill="FFFFFF"/>
        <w:tabs>
          <w:tab w:val="clear" w:pos="720"/>
          <w:tab w:val="num" w:pos="900"/>
        </w:tabs>
        <w:spacing w:after="0" w:line="288" w:lineRule="atLeast"/>
        <w:ind w:left="900"/>
        <w:jc w:val="both"/>
        <w:rPr>
          <w:rFonts w:cs="Calibri"/>
          <w:lang w:eastAsia="es-ES"/>
        </w:rPr>
      </w:pPr>
      <w:r w:rsidRPr="006566F8">
        <w:rPr>
          <w:rFonts w:cs="Calibri"/>
          <w:lang w:eastAsia="es-ES"/>
        </w:rPr>
        <w:t>La importancia de la biblioteca como lugar de encuentro y participación.</w:t>
      </w:r>
    </w:p>
    <w:p w:rsidR="009466CE" w:rsidRPr="006566F8" w:rsidRDefault="009466CE" w:rsidP="007159F2">
      <w:pPr>
        <w:numPr>
          <w:ilvl w:val="0"/>
          <w:numId w:val="17"/>
        </w:numPr>
        <w:shd w:val="clear" w:color="auto" w:fill="FFFFFF"/>
        <w:tabs>
          <w:tab w:val="clear" w:pos="720"/>
          <w:tab w:val="num" w:pos="900"/>
        </w:tabs>
        <w:spacing w:after="0" w:line="288" w:lineRule="atLeast"/>
        <w:ind w:left="900"/>
        <w:jc w:val="both"/>
        <w:rPr>
          <w:rFonts w:cs="Calibri"/>
          <w:lang w:eastAsia="es-ES"/>
        </w:rPr>
      </w:pPr>
      <w:r w:rsidRPr="006566F8">
        <w:rPr>
          <w:rFonts w:cs="Calibri"/>
          <w:lang w:eastAsia="es-ES"/>
        </w:rPr>
        <w:t>El placer de la lectura como acto íntimo o colectivo.</w:t>
      </w:r>
    </w:p>
    <w:p w:rsidR="009466CE" w:rsidRPr="006566F8" w:rsidRDefault="009466CE" w:rsidP="007159F2">
      <w:pPr>
        <w:numPr>
          <w:ilvl w:val="0"/>
          <w:numId w:val="17"/>
        </w:numPr>
        <w:shd w:val="clear" w:color="auto" w:fill="FFFFFF"/>
        <w:tabs>
          <w:tab w:val="clear" w:pos="720"/>
          <w:tab w:val="num" w:pos="900"/>
        </w:tabs>
        <w:spacing w:after="0" w:line="288" w:lineRule="atLeast"/>
        <w:ind w:left="900"/>
        <w:jc w:val="both"/>
        <w:rPr>
          <w:rFonts w:cs="Calibri"/>
          <w:lang w:eastAsia="es-ES"/>
        </w:rPr>
      </w:pPr>
      <w:r w:rsidRPr="006566F8">
        <w:rPr>
          <w:rFonts w:cs="Calibri"/>
          <w:lang w:eastAsia="es-ES"/>
        </w:rPr>
        <w:t>La originalidad de la acción que se representa en relación a la animación lectora.</w:t>
      </w:r>
    </w:p>
    <w:p w:rsidR="009466CE" w:rsidRPr="006566F8" w:rsidRDefault="009466CE" w:rsidP="007159F2">
      <w:pPr>
        <w:numPr>
          <w:ilvl w:val="0"/>
          <w:numId w:val="17"/>
        </w:numPr>
        <w:shd w:val="clear" w:color="auto" w:fill="FFFFFF"/>
        <w:tabs>
          <w:tab w:val="clear" w:pos="720"/>
          <w:tab w:val="num" w:pos="900"/>
        </w:tabs>
        <w:spacing w:after="0" w:line="288" w:lineRule="atLeast"/>
        <w:ind w:left="900"/>
        <w:jc w:val="both"/>
        <w:rPr>
          <w:rFonts w:cs="Calibri"/>
          <w:lang w:eastAsia="es-ES"/>
        </w:rPr>
      </w:pPr>
      <w:r w:rsidRPr="006566F8">
        <w:rPr>
          <w:rFonts w:cs="Calibri"/>
          <w:lang w:eastAsia="es-ES"/>
        </w:rPr>
        <w:t>La originalidad, creatividad y valor estético de las fotografías.</w:t>
      </w:r>
    </w:p>
    <w:p w:rsidR="009466CE" w:rsidRPr="006566F8" w:rsidRDefault="009466CE" w:rsidP="007159F2">
      <w:pPr>
        <w:numPr>
          <w:ilvl w:val="0"/>
          <w:numId w:val="17"/>
        </w:numPr>
        <w:shd w:val="clear" w:color="auto" w:fill="FFFFFF"/>
        <w:tabs>
          <w:tab w:val="clear" w:pos="720"/>
          <w:tab w:val="num" w:pos="900"/>
        </w:tabs>
        <w:spacing w:after="0" w:line="288" w:lineRule="atLeast"/>
        <w:ind w:left="900"/>
        <w:jc w:val="both"/>
        <w:rPr>
          <w:rFonts w:cs="Calibri"/>
          <w:lang w:eastAsia="es-ES"/>
        </w:rPr>
      </w:pPr>
      <w:r w:rsidRPr="006566F8">
        <w:rPr>
          <w:rFonts w:cs="Calibri"/>
          <w:lang w:eastAsia="es-ES"/>
        </w:rPr>
        <w:t>La coherencia interna entre lo que muestra la imagen y lo que se explica en el relato.</w:t>
      </w:r>
    </w:p>
    <w:p w:rsidR="009466CE" w:rsidRPr="006566F8" w:rsidRDefault="009466CE" w:rsidP="004A2418">
      <w:pPr>
        <w:shd w:val="clear" w:color="auto" w:fill="FFFFFF"/>
        <w:spacing w:before="120" w:after="120" w:line="240" w:lineRule="auto"/>
        <w:jc w:val="both"/>
        <w:rPr>
          <w:rFonts w:cs="Calibri"/>
          <w:lang w:eastAsia="es-ES"/>
        </w:rPr>
      </w:pPr>
    </w:p>
    <w:p w:rsidR="009466CE" w:rsidRDefault="009466CE" w:rsidP="004A2418">
      <w:pPr>
        <w:shd w:val="clear" w:color="auto" w:fill="FFFFFF"/>
        <w:spacing w:before="120" w:after="120" w:line="240" w:lineRule="auto"/>
        <w:jc w:val="both"/>
        <w:rPr>
          <w:rFonts w:eastAsia="SimSun" w:cs="Calibri"/>
          <w:lang w:eastAsia="zh-CN"/>
        </w:rPr>
      </w:pPr>
    </w:p>
    <w:p w:rsidR="009466CE" w:rsidRPr="006566F8" w:rsidRDefault="009466CE" w:rsidP="004A2418">
      <w:pPr>
        <w:shd w:val="clear" w:color="auto" w:fill="FFFFFF"/>
        <w:spacing w:before="120" w:after="120" w:line="240" w:lineRule="auto"/>
        <w:jc w:val="both"/>
        <w:rPr>
          <w:rFonts w:eastAsia="SimSun" w:cs="Calibri"/>
          <w:lang w:eastAsia="zh-CN"/>
        </w:rPr>
      </w:pPr>
      <w:r w:rsidRPr="006566F8">
        <w:rPr>
          <w:rFonts w:eastAsia="SimSun" w:cs="Calibri"/>
          <w:lang w:eastAsia="zh-CN"/>
        </w:rPr>
        <w:t>Los aspectos que se tendrán en cuenta para la valoración concreta de cada trabajo (fotografía y relato) serán los siguientes:</w:t>
      </w:r>
    </w:p>
    <w:p w:rsidR="009466CE" w:rsidRPr="006566F8" w:rsidRDefault="009466CE" w:rsidP="004A2418">
      <w:pPr>
        <w:numPr>
          <w:ilvl w:val="0"/>
          <w:numId w:val="17"/>
        </w:numPr>
        <w:shd w:val="clear" w:color="auto" w:fill="FFFFFF"/>
        <w:tabs>
          <w:tab w:val="clear" w:pos="720"/>
          <w:tab w:val="num" w:pos="900"/>
        </w:tabs>
        <w:spacing w:after="0" w:line="240" w:lineRule="auto"/>
        <w:ind w:left="900"/>
        <w:jc w:val="both"/>
        <w:rPr>
          <w:rFonts w:cs="Calibri"/>
          <w:lang w:eastAsia="es-ES"/>
        </w:rPr>
      </w:pPr>
      <w:r w:rsidRPr="006566F8">
        <w:rPr>
          <w:rFonts w:cs="Calibri"/>
          <w:b/>
          <w:lang w:eastAsia="es-ES"/>
        </w:rPr>
        <w:t>Tema</w:t>
      </w:r>
      <w:r w:rsidRPr="006566F8">
        <w:rPr>
          <w:rFonts w:cs="Calibri"/>
          <w:lang w:eastAsia="es-ES"/>
        </w:rPr>
        <w:t>: Manejo de la idea central y relación con los objetivos y temáticas propuestas. (3 Puntos)</w:t>
      </w:r>
    </w:p>
    <w:p w:rsidR="009466CE" w:rsidRPr="006566F8" w:rsidRDefault="009466CE" w:rsidP="004A2418">
      <w:pPr>
        <w:numPr>
          <w:ilvl w:val="0"/>
          <w:numId w:val="17"/>
        </w:numPr>
        <w:shd w:val="clear" w:color="auto" w:fill="FFFFFF"/>
        <w:tabs>
          <w:tab w:val="clear" w:pos="720"/>
          <w:tab w:val="num" w:pos="900"/>
        </w:tabs>
        <w:spacing w:after="0" w:line="240" w:lineRule="auto"/>
        <w:ind w:left="900"/>
        <w:jc w:val="both"/>
        <w:rPr>
          <w:rFonts w:cs="Calibri"/>
          <w:lang w:eastAsia="es-ES"/>
        </w:rPr>
      </w:pPr>
      <w:r w:rsidRPr="006566F8">
        <w:rPr>
          <w:rFonts w:cs="Calibri"/>
          <w:b/>
          <w:lang w:eastAsia="es-ES"/>
        </w:rPr>
        <w:t>Originalidad</w:t>
      </w:r>
      <w:r w:rsidRPr="006566F8">
        <w:rPr>
          <w:rFonts w:cs="Calibri"/>
          <w:lang w:eastAsia="es-ES"/>
        </w:rPr>
        <w:t>: Que el enfoque de imagen e historia aporten algo original y creativo. (3 puntos).</w:t>
      </w:r>
    </w:p>
    <w:p w:rsidR="009466CE" w:rsidRPr="006566F8" w:rsidRDefault="009466CE" w:rsidP="004A2418">
      <w:pPr>
        <w:numPr>
          <w:ilvl w:val="0"/>
          <w:numId w:val="17"/>
        </w:numPr>
        <w:shd w:val="clear" w:color="auto" w:fill="FFFFFF"/>
        <w:tabs>
          <w:tab w:val="clear" w:pos="720"/>
          <w:tab w:val="num" w:pos="900"/>
        </w:tabs>
        <w:spacing w:after="0" w:line="240" w:lineRule="auto"/>
        <w:ind w:left="900"/>
        <w:jc w:val="both"/>
        <w:rPr>
          <w:rFonts w:cs="Calibri"/>
          <w:lang w:eastAsia="es-ES"/>
        </w:rPr>
      </w:pPr>
      <w:r w:rsidRPr="006566F8">
        <w:rPr>
          <w:rFonts w:cs="Calibri"/>
          <w:b/>
          <w:lang w:eastAsia="es-ES"/>
        </w:rPr>
        <w:t>Estética</w:t>
      </w:r>
      <w:r w:rsidRPr="006566F8">
        <w:rPr>
          <w:rFonts w:cs="Calibri"/>
          <w:lang w:eastAsia="es-ES"/>
        </w:rPr>
        <w:t>: Relación y coherencia interna de la fotografía con el texto. (3 puntos).</w:t>
      </w:r>
    </w:p>
    <w:p w:rsidR="009466CE" w:rsidRPr="006566F8" w:rsidRDefault="009466CE" w:rsidP="004A2418">
      <w:pPr>
        <w:numPr>
          <w:ilvl w:val="0"/>
          <w:numId w:val="17"/>
        </w:numPr>
        <w:shd w:val="clear" w:color="auto" w:fill="FFFFFF"/>
        <w:tabs>
          <w:tab w:val="clear" w:pos="720"/>
          <w:tab w:val="num" w:pos="900"/>
        </w:tabs>
        <w:spacing w:after="0" w:line="240" w:lineRule="auto"/>
        <w:ind w:left="900"/>
        <w:jc w:val="both"/>
        <w:rPr>
          <w:rFonts w:cs="Calibri"/>
          <w:lang w:eastAsia="es-ES"/>
        </w:rPr>
      </w:pPr>
      <w:r w:rsidRPr="006566F8">
        <w:rPr>
          <w:rFonts w:cs="Calibri"/>
          <w:b/>
          <w:lang w:eastAsia="es-ES"/>
        </w:rPr>
        <w:t>Coherencia</w:t>
      </w:r>
      <w:r w:rsidRPr="006566F8">
        <w:rPr>
          <w:rFonts w:cs="Calibri"/>
          <w:lang w:eastAsia="es-ES"/>
        </w:rPr>
        <w:t>: La correcta y clara transmisión del mensaje, sintaxis y ortografía. (1 punto).</w:t>
      </w:r>
    </w:p>
    <w:p w:rsidR="009466CE" w:rsidRPr="006566F8" w:rsidRDefault="009466CE" w:rsidP="004A2418">
      <w:pPr>
        <w:spacing w:before="120" w:after="120" w:line="240" w:lineRule="auto"/>
        <w:jc w:val="both"/>
        <w:rPr>
          <w:rFonts w:eastAsia="SimSun" w:cs="Calibri"/>
          <w:b/>
          <w:lang w:eastAsia="zh-CN"/>
        </w:rPr>
      </w:pPr>
      <w:r w:rsidRPr="006566F8">
        <w:rPr>
          <w:rFonts w:eastAsia="SimSun" w:cs="Calibri"/>
          <w:lang w:eastAsia="zh-CN"/>
        </w:rPr>
        <w:t xml:space="preserve">El contenido de los premios será el siguiente: </w:t>
      </w:r>
      <w:r w:rsidRPr="00DB2C88">
        <w:rPr>
          <w:rFonts w:eastAsia="SimSun" w:cs="Calibri"/>
          <w:lang w:eastAsia="zh-CN"/>
        </w:rPr>
        <w:t>Se otorgará</w:t>
      </w:r>
      <w:r w:rsidRPr="006566F8">
        <w:rPr>
          <w:rFonts w:eastAsia="SimSun" w:cs="Calibri"/>
          <w:b/>
          <w:lang w:eastAsia="zh-CN"/>
        </w:rPr>
        <w:t xml:space="preserve"> un único premio por cada categoría de cada grupo que consistirá en un lote de material bibliográfico valorado en 300€</w:t>
      </w:r>
      <w:bookmarkStart w:id="0" w:name="_GoBack"/>
      <w:bookmarkEnd w:id="0"/>
      <w:r w:rsidRPr="006566F8">
        <w:rPr>
          <w:rFonts w:eastAsia="SimSun" w:cs="Calibri"/>
          <w:b/>
          <w:lang w:eastAsia="zh-CN"/>
        </w:rPr>
        <w:t>.</w:t>
      </w:r>
      <w:r w:rsidRPr="006566F8">
        <w:rPr>
          <w:rFonts w:eastAsia="SimSun" w:cs="Calibri"/>
          <w:lang w:eastAsia="zh-CN"/>
        </w:rPr>
        <w:t xml:space="preserve"> </w:t>
      </w:r>
    </w:p>
    <w:p w:rsidR="009466CE" w:rsidRPr="006566F8" w:rsidRDefault="009466CE" w:rsidP="00532959">
      <w:pPr>
        <w:spacing w:before="120" w:after="120" w:line="240" w:lineRule="auto"/>
        <w:jc w:val="both"/>
        <w:rPr>
          <w:rFonts w:eastAsia="SimSun" w:cs="Calibri"/>
          <w:lang w:eastAsia="zh-CN"/>
        </w:rPr>
      </w:pPr>
      <w:r w:rsidRPr="006566F8">
        <w:rPr>
          <w:rFonts w:eastAsia="SimSun" w:cs="Calibri"/>
          <w:lang w:eastAsia="zh-CN"/>
        </w:rPr>
        <w:t xml:space="preserve">Los premios serán donados por </w:t>
      </w:r>
      <w:r w:rsidRPr="006566F8">
        <w:rPr>
          <w:rFonts w:eastAsia="SimSun" w:cs="Calibri"/>
          <w:b/>
          <w:lang w:eastAsia="zh-CN"/>
        </w:rPr>
        <w:t>Libreros Asociados de Cantabria</w:t>
      </w:r>
      <w:r w:rsidRPr="006566F8">
        <w:rPr>
          <w:rFonts w:eastAsia="SimSun" w:cs="Calibri"/>
          <w:lang w:eastAsia="zh-CN"/>
        </w:rPr>
        <w:t xml:space="preserve"> teniendo en cuenta las novedades editoriales de literatura infantil y juvenil en el marco de la Feria del Libro 2017.</w:t>
      </w:r>
    </w:p>
    <w:p w:rsidR="009466CE" w:rsidRPr="006566F8" w:rsidRDefault="009466CE" w:rsidP="004A2418">
      <w:pPr>
        <w:spacing w:before="120" w:after="120" w:line="240" w:lineRule="auto"/>
        <w:jc w:val="both"/>
        <w:rPr>
          <w:rFonts w:eastAsia="SimSun" w:cs="Calibri"/>
          <w:lang w:eastAsia="zh-CN"/>
        </w:rPr>
      </w:pPr>
    </w:p>
    <w:p w:rsidR="009466CE" w:rsidRPr="006566F8" w:rsidRDefault="009466CE" w:rsidP="004A2418">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ENTREGA DE PREMIOS:</w:t>
      </w:r>
    </w:p>
    <w:p w:rsidR="009466CE" w:rsidRPr="006566F8" w:rsidRDefault="009466CE" w:rsidP="004A2418">
      <w:pPr>
        <w:spacing w:before="120" w:after="120" w:line="240" w:lineRule="auto"/>
        <w:contextualSpacing/>
        <w:jc w:val="both"/>
        <w:rPr>
          <w:rFonts w:cs="Calibri"/>
          <w:b/>
          <w:u w:val="single"/>
          <w:lang w:eastAsia="es-ES"/>
        </w:rPr>
      </w:pPr>
    </w:p>
    <w:p w:rsidR="009466CE" w:rsidRPr="006566F8" w:rsidRDefault="009466CE" w:rsidP="00532959">
      <w:pPr>
        <w:shd w:val="clear" w:color="auto" w:fill="FFFFFF"/>
        <w:spacing w:before="120" w:after="120" w:line="240" w:lineRule="auto"/>
        <w:jc w:val="both"/>
        <w:rPr>
          <w:rFonts w:cs="Calibri"/>
          <w:color w:val="000000"/>
          <w:lang w:eastAsia="es-ES"/>
        </w:rPr>
      </w:pPr>
      <w:r w:rsidRPr="006566F8">
        <w:rPr>
          <w:rFonts w:cs="Calibri"/>
          <w:color w:val="000000"/>
          <w:lang w:eastAsia="es-ES"/>
        </w:rPr>
        <w:t>La entrega de premios a los alumnos y alumnas acompañados del profesorado que coordinó la realización de los trabajos se efectuará en el desarrollo de la Feria del Libro 2017, pudiéndose exponer en dicha feria los trabajos de los grupos y centros participantes.</w:t>
      </w:r>
    </w:p>
    <w:p w:rsidR="009466CE" w:rsidRPr="006566F8" w:rsidRDefault="009466CE" w:rsidP="00532959">
      <w:pPr>
        <w:shd w:val="clear" w:color="auto" w:fill="FFFFFF"/>
        <w:spacing w:before="120" w:after="120" w:line="240" w:lineRule="auto"/>
        <w:jc w:val="both"/>
        <w:rPr>
          <w:rFonts w:cs="Calibri"/>
          <w:color w:val="000000"/>
          <w:lang w:eastAsia="es-ES"/>
        </w:rPr>
      </w:pPr>
      <w:r w:rsidRPr="006566F8">
        <w:rPr>
          <w:rFonts w:cs="Calibri"/>
          <w:color w:val="000000"/>
          <w:lang w:eastAsia="es-ES"/>
        </w:rPr>
        <w:t>Los trabajos de los participantes no ganadores podrán retirarse en la Consejería de Educación, Cultura y Deporte durante el plazo de un mes, contado a partir de la fecha en que se haga pública la decisión del jurado encargado de decidir sobre los premios.</w:t>
      </w:r>
    </w:p>
    <w:p w:rsidR="009466CE" w:rsidRPr="006566F8" w:rsidRDefault="009466CE" w:rsidP="00532959">
      <w:pPr>
        <w:shd w:val="clear" w:color="auto" w:fill="FFFFFF"/>
        <w:spacing w:before="120" w:after="120" w:line="240" w:lineRule="auto"/>
        <w:jc w:val="both"/>
        <w:rPr>
          <w:rFonts w:cs="Calibri"/>
          <w:color w:val="000000"/>
          <w:lang w:eastAsia="es-ES"/>
        </w:rPr>
      </w:pPr>
    </w:p>
    <w:p w:rsidR="009466CE" w:rsidRPr="006566F8" w:rsidRDefault="009466CE" w:rsidP="007159F2">
      <w:pPr>
        <w:numPr>
          <w:ilvl w:val="0"/>
          <w:numId w:val="3"/>
        </w:numPr>
        <w:spacing w:before="120" w:after="120" w:line="240" w:lineRule="auto"/>
        <w:ind w:left="360"/>
        <w:contextualSpacing/>
        <w:jc w:val="both"/>
        <w:rPr>
          <w:rFonts w:cs="Calibri"/>
          <w:b/>
          <w:u w:val="single"/>
          <w:lang w:eastAsia="es-ES"/>
        </w:rPr>
      </w:pPr>
      <w:r w:rsidRPr="006566F8">
        <w:rPr>
          <w:rFonts w:cs="Calibri"/>
          <w:b/>
          <w:u w:val="single"/>
          <w:lang w:eastAsia="es-ES"/>
        </w:rPr>
        <w:t>DERECHOS DE PROPIEDAD INTELECTUAL Y PROTECCIÓN DE DATOS:</w:t>
      </w:r>
    </w:p>
    <w:p w:rsidR="009466CE" w:rsidRPr="006566F8" w:rsidRDefault="009466CE" w:rsidP="007159F2">
      <w:pPr>
        <w:spacing w:before="120" w:after="120" w:line="240" w:lineRule="auto"/>
        <w:contextualSpacing/>
        <w:jc w:val="both"/>
        <w:rPr>
          <w:rFonts w:cs="Calibri"/>
          <w:b/>
          <w:u w:val="single"/>
          <w:lang w:eastAsia="es-ES"/>
        </w:rPr>
      </w:pPr>
    </w:p>
    <w:p w:rsidR="009466CE" w:rsidRPr="006566F8" w:rsidRDefault="009466CE" w:rsidP="00532959">
      <w:pPr>
        <w:shd w:val="clear" w:color="auto" w:fill="FFFFFF"/>
        <w:spacing w:before="120" w:after="120" w:line="240" w:lineRule="auto"/>
        <w:jc w:val="both"/>
        <w:rPr>
          <w:rFonts w:cs="Calibri"/>
          <w:color w:val="000000"/>
          <w:lang w:eastAsia="es-ES"/>
        </w:rPr>
      </w:pPr>
      <w:r w:rsidRPr="006566F8">
        <w:rPr>
          <w:rFonts w:cs="Calibri"/>
          <w:color w:val="000000"/>
          <w:lang w:eastAsia="es-ES"/>
        </w:rPr>
        <w:t>La Consejería de Educación, Cultura y Deporte reserva para sí el derecho a publicar en modo impreso, en soporte digital y en su página web Educantabria, los trabajos premiados. Asimismo, se reserva todos los derechos de propiedad y uso de los trabajos premiados, así como la posibilidad de darles difusión por cualquier medio.</w:t>
      </w:r>
    </w:p>
    <w:p w:rsidR="009466CE" w:rsidRDefault="009466CE" w:rsidP="00532959">
      <w:pPr>
        <w:spacing w:after="0" w:line="240" w:lineRule="auto"/>
        <w:jc w:val="center"/>
        <w:outlineLvl w:val="0"/>
        <w:rPr>
          <w:rFonts w:eastAsia="SimSun" w:cs="Calibri"/>
          <w:lang w:eastAsia="zh-CN"/>
        </w:rPr>
      </w:pPr>
    </w:p>
    <w:p w:rsidR="009466CE" w:rsidRDefault="009466CE" w:rsidP="00532959">
      <w:pPr>
        <w:spacing w:after="0" w:line="240" w:lineRule="auto"/>
        <w:jc w:val="center"/>
        <w:outlineLvl w:val="0"/>
        <w:rPr>
          <w:rFonts w:eastAsia="SimSun" w:cs="Calibri"/>
          <w:lang w:eastAsia="zh-CN"/>
        </w:rPr>
      </w:pPr>
    </w:p>
    <w:p w:rsidR="009466CE" w:rsidRDefault="009466CE" w:rsidP="00532959">
      <w:pPr>
        <w:spacing w:after="0" w:line="240" w:lineRule="auto"/>
        <w:jc w:val="center"/>
        <w:outlineLvl w:val="0"/>
        <w:rPr>
          <w:rFonts w:eastAsia="SimSun" w:cs="Calibri"/>
          <w:lang w:eastAsia="zh-CN"/>
        </w:rPr>
      </w:pPr>
    </w:p>
    <w:p w:rsidR="009466CE" w:rsidRDefault="009466CE" w:rsidP="00532959">
      <w:pPr>
        <w:spacing w:after="0" w:line="240" w:lineRule="auto"/>
        <w:jc w:val="center"/>
        <w:outlineLvl w:val="0"/>
        <w:rPr>
          <w:rFonts w:eastAsia="SimSun" w:cs="Calibri"/>
          <w:lang w:eastAsia="zh-CN"/>
        </w:rPr>
      </w:pPr>
    </w:p>
    <w:p w:rsidR="009466CE" w:rsidRPr="006566F8" w:rsidRDefault="009466CE" w:rsidP="00532959">
      <w:pPr>
        <w:spacing w:after="0" w:line="240" w:lineRule="auto"/>
        <w:jc w:val="center"/>
        <w:outlineLvl w:val="0"/>
        <w:rPr>
          <w:rFonts w:eastAsia="SimSun" w:cs="Calibri"/>
          <w:lang w:eastAsia="zh-CN"/>
        </w:rPr>
      </w:pPr>
      <w:r w:rsidRPr="006566F8">
        <w:rPr>
          <w:rFonts w:eastAsia="SimSun" w:cs="Calibri"/>
          <w:lang w:eastAsia="zh-CN"/>
        </w:rPr>
        <w:t>EL DIRECTOR GENERAL DE INNOVACIÓN</w:t>
      </w:r>
    </w:p>
    <w:p w:rsidR="009466CE" w:rsidRPr="006566F8" w:rsidRDefault="009466CE" w:rsidP="00532959">
      <w:pPr>
        <w:spacing w:after="0" w:line="240" w:lineRule="auto"/>
        <w:jc w:val="center"/>
        <w:outlineLvl w:val="0"/>
        <w:rPr>
          <w:rFonts w:eastAsia="SimSun" w:cs="Calibri"/>
          <w:lang w:eastAsia="zh-CN"/>
        </w:rPr>
      </w:pPr>
      <w:r w:rsidRPr="006566F8">
        <w:rPr>
          <w:rFonts w:eastAsia="SimSun" w:cs="Calibri"/>
          <w:lang w:eastAsia="zh-CN"/>
        </w:rPr>
        <w:t>Y CENTROS EDUCATIVOS.</w:t>
      </w:r>
    </w:p>
    <w:p w:rsidR="009466CE" w:rsidRPr="006566F8" w:rsidRDefault="009466CE" w:rsidP="00532959">
      <w:pPr>
        <w:spacing w:after="0" w:line="240" w:lineRule="auto"/>
        <w:jc w:val="center"/>
        <w:outlineLvl w:val="0"/>
        <w:rPr>
          <w:rFonts w:eastAsia="SimSun" w:cs="Calibri"/>
          <w:lang w:eastAsia="zh-CN"/>
        </w:rPr>
      </w:pPr>
    </w:p>
    <w:p w:rsidR="009466CE" w:rsidRPr="006566F8" w:rsidRDefault="009466CE" w:rsidP="00532959">
      <w:pPr>
        <w:spacing w:after="0" w:line="240" w:lineRule="auto"/>
        <w:jc w:val="center"/>
        <w:outlineLvl w:val="0"/>
        <w:rPr>
          <w:rFonts w:eastAsia="SimSun" w:cs="Calibri"/>
          <w:lang w:eastAsia="zh-CN"/>
        </w:rPr>
      </w:pPr>
    </w:p>
    <w:p w:rsidR="009466CE" w:rsidRDefault="009466CE" w:rsidP="00532959">
      <w:pPr>
        <w:spacing w:after="0" w:line="240" w:lineRule="auto"/>
        <w:jc w:val="center"/>
        <w:outlineLvl w:val="0"/>
        <w:rPr>
          <w:rFonts w:eastAsia="SimSun" w:cs="Calibri"/>
          <w:lang w:eastAsia="zh-CN"/>
        </w:rPr>
      </w:pPr>
    </w:p>
    <w:p w:rsidR="009466CE" w:rsidRPr="006566F8" w:rsidRDefault="009466CE" w:rsidP="00532959">
      <w:pPr>
        <w:spacing w:after="0" w:line="240" w:lineRule="auto"/>
        <w:jc w:val="center"/>
        <w:outlineLvl w:val="0"/>
        <w:rPr>
          <w:rFonts w:eastAsia="SimSun" w:cs="Calibri"/>
          <w:lang w:eastAsia="zh-CN"/>
        </w:rPr>
      </w:pPr>
    </w:p>
    <w:p w:rsidR="009466CE" w:rsidRPr="006566F8" w:rsidRDefault="009466CE" w:rsidP="00532959">
      <w:pPr>
        <w:spacing w:after="0" w:line="240" w:lineRule="auto"/>
        <w:jc w:val="center"/>
        <w:outlineLvl w:val="0"/>
        <w:rPr>
          <w:rFonts w:eastAsia="SimSun" w:cs="Calibri"/>
          <w:lang w:eastAsia="zh-CN"/>
        </w:rPr>
      </w:pPr>
    </w:p>
    <w:p w:rsidR="009466CE" w:rsidRPr="006566F8" w:rsidRDefault="009466CE" w:rsidP="00532959">
      <w:pPr>
        <w:spacing w:after="0" w:line="240" w:lineRule="auto"/>
        <w:jc w:val="center"/>
        <w:outlineLvl w:val="0"/>
        <w:rPr>
          <w:rFonts w:eastAsia="SimSun" w:cs="Calibri"/>
          <w:lang w:eastAsia="zh-CN"/>
        </w:rPr>
      </w:pPr>
    </w:p>
    <w:p w:rsidR="009466CE" w:rsidRPr="00257B51" w:rsidRDefault="009466CE" w:rsidP="00532959">
      <w:pPr>
        <w:spacing w:after="0" w:line="240" w:lineRule="auto"/>
        <w:jc w:val="center"/>
        <w:outlineLvl w:val="0"/>
        <w:rPr>
          <w:rFonts w:cs="Calibri"/>
          <w:color w:val="0070C0"/>
          <w:sz w:val="24"/>
          <w:szCs w:val="24"/>
          <w:lang w:eastAsia="es-ES"/>
        </w:rPr>
      </w:pPr>
      <w:r w:rsidRPr="00257B51">
        <w:rPr>
          <w:rFonts w:eastAsia="SimSun" w:cs="Calibri"/>
          <w:sz w:val="24"/>
          <w:szCs w:val="24"/>
          <w:lang w:eastAsia="zh-CN"/>
        </w:rPr>
        <w:t>Alonso Gutiérrez Morillo.</w:t>
      </w:r>
    </w:p>
    <w:sectPr w:rsidR="009466CE" w:rsidRPr="00257B51" w:rsidSect="006566F8">
      <w:headerReference w:type="default" r:id="rId7"/>
      <w:pgSz w:w="11906" w:h="16838"/>
      <w:pgMar w:top="2287" w:right="737" w:bottom="737" w:left="73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66CE" w:rsidRDefault="009466CE" w:rsidP="00113302">
      <w:pPr>
        <w:spacing w:after="0" w:line="240" w:lineRule="auto"/>
      </w:pPr>
      <w:r>
        <w:separator/>
      </w:r>
    </w:p>
  </w:endnote>
  <w:endnote w:type="continuationSeparator" w:id="0">
    <w:p w:rsidR="009466CE" w:rsidRDefault="009466CE" w:rsidP="0011330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 w:name="Chiller">
    <w:panose1 w:val="04020404031007020602"/>
    <w:charset w:val="00"/>
    <w:family w:val="decorative"/>
    <w:pitch w:val="variable"/>
    <w:sig w:usb0="00000003" w:usb1="00000000" w:usb2="00000000" w:usb3="00000000" w:csb0="00000001" w:csb1="00000000"/>
  </w:font>
  <w:font w:name="SimSun">
    <w:altName w:val="??¨¬?"/>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66CE" w:rsidRDefault="009466CE" w:rsidP="00113302">
      <w:pPr>
        <w:spacing w:after="0" w:line="240" w:lineRule="auto"/>
      </w:pPr>
      <w:r>
        <w:separator/>
      </w:r>
    </w:p>
  </w:footnote>
  <w:footnote w:type="continuationSeparator" w:id="0">
    <w:p w:rsidR="009466CE" w:rsidRDefault="009466CE" w:rsidP="0011330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6CE" w:rsidRDefault="009466CE">
    <w:pPr>
      <w:pStyle w:val="Header"/>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5" o:spid="_x0000_s2049" type="#_x0000_t75" style="position:absolute;margin-left:405pt;margin-top:3.8pt;width:85.5pt;height:66.6pt;z-index:251657728;visibility:visible">
          <v:imagedata r:id="rId1" o:title=""/>
        </v:shape>
      </w:pict>
    </w:r>
    <w:r>
      <w:rPr>
        <w:noProof/>
        <w:lang w:eastAsia="es-ES"/>
      </w:rPr>
      <w:pict>
        <v:shape id="Imagen 4" o:spid="_x0000_s2050" type="#_x0000_t75" style="position:absolute;margin-left:207.75pt;margin-top:3.8pt;width:103.5pt;height:60.7pt;z-index:251656704;visibility:visible">
          <v:imagedata r:id="rId2" o:title=""/>
        </v:shape>
      </w:pict>
    </w:r>
    <w:r>
      <w:rPr>
        <w:noProof/>
        <w:lang w:eastAsia="es-ES"/>
      </w:rPr>
      <w:pict>
        <v:shape id="Imagen 3" o:spid="_x0000_s2051" type="#_x0000_t75" style="position:absolute;margin-left:21.75pt;margin-top:1.3pt;width:105.05pt;height:62.35pt;z-index:251658752;visibility:visible">
          <v:imagedata r:id="rId3" o:title=""/>
        </v:shape>
      </w:pict>
    </w:r>
    <w:r>
      <w:t xml:space="preserve">                                     </w:t>
    </w:r>
  </w:p>
  <w:p w:rsidR="009466CE" w:rsidRDefault="009466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C08CB"/>
    <w:multiLevelType w:val="hybridMultilevel"/>
    <w:tmpl w:val="BD529548"/>
    <w:lvl w:ilvl="0" w:tplc="0C0A0017">
      <w:start w:val="1"/>
      <w:numFmt w:val="lowerLetter"/>
      <w:lvlText w:val="%1)"/>
      <w:lvlJc w:val="left"/>
      <w:pPr>
        <w:tabs>
          <w:tab w:val="num" w:pos="1260"/>
        </w:tabs>
        <w:ind w:left="1260" w:hanging="360"/>
      </w:pPr>
      <w:rPr>
        <w:rFonts w:cs="Times New Roman"/>
      </w:rPr>
    </w:lvl>
    <w:lvl w:ilvl="1" w:tplc="951A8562">
      <w:numFmt w:val="bullet"/>
      <w:lvlText w:val="-"/>
      <w:lvlJc w:val="left"/>
      <w:pPr>
        <w:tabs>
          <w:tab w:val="num" w:pos="1980"/>
        </w:tabs>
        <w:ind w:left="1980" w:hanging="360"/>
      </w:pPr>
      <w:rPr>
        <w:rFonts w:ascii="Arial" w:eastAsia="Times New Roman" w:hAnsi="Arial" w:hint="default"/>
      </w:rPr>
    </w:lvl>
    <w:lvl w:ilvl="2" w:tplc="0C0A001B" w:tentative="1">
      <w:start w:val="1"/>
      <w:numFmt w:val="lowerRoman"/>
      <w:lvlText w:val="%3."/>
      <w:lvlJc w:val="right"/>
      <w:pPr>
        <w:tabs>
          <w:tab w:val="num" w:pos="2700"/>
        </w:tabs>
        <w:ind w:left="2700" w:hanging="180"/>
      </w:pPr>
      <w:rPr>
        <w:rFonts w:cs="Times New Roman"/>
      </w:rPr>
    </w:lvl>
    <w:lvl w:ilvl="3" w:tplc="0C0A000F" w:tentative="1">
      <w:start w:val="1"/>
      <w:numFmt w:val="decimal"/>
      <w:lvlText w:val="%4."/>
      <w:lvlJc w:val="left"/>
      <w:pPr>
        <w:tabs>
          <w:tab w:val="num" w:pos="3420"/>
        </w:tabs>
        <w:ind w:left="3420" w:hanging="360"/>
      </w:pPr>
      <w:rPr>
        <w:rFonts w:cs="Times New Roman"/>
      </w:rPr>
    </w:lvl>
    <w:lvl w:ilvl="4" w:tplc="0C0A0019" w:tentative="1">
      <w:start w:val="1"/>
      <w:numFmt w:val="lowerLetter"/>
      <w:lvlText w:val="%5."/>
      <w:lvlJc w:val="left"/>
      <w:pPr>
        <w:tabs>
          <w:tab w:val="num" w:pos="4140"/>
        </w:tabs>
        <w:ind w:left="4140" w:hanging="360"/>
      </w:pPr>
      <w:rPr>
        <w:rFonts w:cs="Times New Roman"/>
      </w:rPr>
    </w:lvl>
    <w:lvl w:ilvl="5" w:tplc="0C0A001B" w:tentative="1">
      <w:start w:val="1"/>
      <w:numFmt w:val="lowerRoman"/>
      <w:lvlText w:val="%6."/>
      <w:lvlJc w:val="right"/>
      <w:pPr>
        <w:tabs>
          <w:tab w:val="num" w:pos="4860"/>
        </w:tabs>
        <w:ind w:left="4860" w:hanging="180"/>
      </w:pPr>
      <w:rPr>
        <w:rFonts w:cs="Times New Roman"/>
      </w:rPr>
    </w:lvl>
    <w:lvl w:ilvl="6" w:tplc="0C0A000F" w:tentative="1">
      <w:start w:val="1"/>
      <w:numFmt w:val="decimal"/>
      <w:lvlText w:val="%7."/>
      <w:lvlJc w:val="left"/>
      <w:pPr>
        <w:tabs>
          <w:tab w:val="num" w:pos="5580"/>
        </w:tabs>
        <w:ind w:left="5580" w:hanging="360"/>
      </w:pPr>
      <w:rPr>
        <w:rFonts w:cs="Times New Roman"/>
      </w:rPr>
    </w:lvl>
    <w:lvl w:ilvl="7" w:tplc="0C0A0019" w:tentative="1">
      <w:start w:val="1"/>
      <w:numFmt w:val="lowerLetter"/>
      <w:lvlText w:val="%8."/>
      <w:lvlJc w:val="left"/>
      <w:pPr>
        <w:tabs>
          <w:tab w:val="num" w:pos="6300"/>
        </w:tabs>
        <w:ind w:left="6300" w:hanging="360"/>
      </w:pPr>
      <w:rPr>
        <w:rFonts w:cs="Times New Roman"/>
      </w:rPr>
    </w:lvl>
    <w:lvl w:ilvl="8" w:tplc="0C0A001B" w:tentative="1">
      <w:start w:val="1"/>
      <w:numFmt w:val="lowerRoman"/>
      <w:lvlText w:val="%9."/>
      <w:lvlJc w:val="right"/>
      <w:pPr>
        <w:tabs>
          <w:tab w:val="num" w:pos="7020"/>
        </w:tabs>
        <w:ind w:left="7020" w:hanging="180"/>
      </w:pPr>
      <w:rPr>
        <w:rFonts w:cs="Times New Roman"/>
      </w:rPr>
    </w:lvl>
  </w:abstractNum>
  <w:abstractNum w:abstractNumId="1">
    <w:nsid w:val="04E16628"/>
    <w:multiLevelType w:val="hybridMultilevel"/>
    <w:tmpl w:val="918E8804"/>
    <w:lvl w:ilvl="0" w:tplc="0C0A0017">
      <w:start w:val="1"/>
      <w:numFmt w:val="lowerLetter"/>
      <w:lvlText w:val="%1)"/>
      <w:lvlJc w:val="lef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nsid w:val="18BD4EF3"/>
    <w:multiLevelType w:val="hybridMultilevel"/>
    <w:tmpl w:val="E36073E8"/>
    <w:lvl w:ilvl="0" w:tplc="0C0A000F">
      <w:start w:val="1"/>
      <w:numFmt w:val="decimal"/>
      <w:lvlText w:val="%1."/>
      <w:lvlJc w:val="left"/>
      <w:pPr>
        <w:tabs>
          <w:tab w:val="num" w:pos="720"/>
        </w:tabs>
        <w:ind w:left="720" w:hanging="360"/>
      </w:pPr>
      <w:rPr>
        <w:rFonts w:cs="Times New Roman"/>
      </w:rPr>
    </w:lvl>
    <w:lvl w:ilvl="1" w:tplc="0C0A0017">
      <w:start w:val="1"/>
      <w:numFmt w:val="lowerLetter"/>
      <w:lvlText w:val="%2)"/>
      <w:lvlJc w:val="left"/>
      <w:pPr>
        <w:tabs>
          <w:tab w:val="num" w:pos="1440"/>
        </w:tabs>
        <w:ind w:left="1440" w:hanging="360"/>
      </w:pPr>
      <w:rPr>
        <w:rFonts w:cs="Times New Roman"/>
      </w:rPr>
    </w:lvl>
    <w:lvl w:ilvl="2" w:tplc="951A8562">
      <w:numFmt w:val="bullet"/>
      <w:lvlText w:val="-"/>
      <w:lvlJc w:val="left"/>
      <w:pPr>
        <w:tabs>
          <w:tab w:val="num" w:pos="2340"/>
        </w:tabs>
        <w:ind w:left="2340" w:hanging="360"/>
      </w:pPr>
      <w:rPr>
        <w:rFonts w:ascii="Arial" w:eastAsia="Times New Roman" w:hAnsi="Arial" w:hint="default"/>
      </w:rPr>
    </w:lvl>
    <w:lvl w:ilvl="3" w:tplc="0C0A0017">
      <w:start w:val="1"/>
      <w:numFmt w:val="lowerLetter"/>
      <w:lvlText w:val="%4)"/>
      <w:lvlJc w:val="left"/>
      <w:pPr>
        <w:tabs>
          <w:tab w:val="num" w:pos="1440"/>
        </w:tabs>
        <w:ind w:left="144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
    <w:nsid w:val="192B32F1"/>
    <w:multiLevelType w:val="hybridMultilevel"/>
    <w:tmpl w:val="C6729E14"/>
    <w:lvl w:ilvl="0" w:tplc="18BC3188">
      <w:numFmt w:val="bullet"/>
      <w:lvlText w:val="-"/>
      <w:lvlJc w:val="left"/>
      <w:pPr>
        <w:tabs>
          <w:tab w:val="num" w:pos="1675"/>
        </w:tabs>
        <w:ind w:left="1703" w:hanging="285"/>
      </w:pPr>
      <w:rPr>
        <w:rFonts w:ascii="Century Gothic" w:eastAsia="Times New Roman" w:hAnsi="Century Gothic"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215B4CC9"/>
    <w:multiLevelType w:val="hybridMultilevel"/>
    <w:tmpl w:val="0A14EA38"/>
    <w:lvl w:ilvl="0" w:tplc="906AA602">
      <w:numFmt w:val="bullet"/>
      <w:lvlText w:val="-"/>
      <w:lvlJc w:val="left"/>
      <w:pPr>
        <w:ind w:left="720" w:hanging="360"/>
      </w:pPr>
      <w:rPr>
        <w:rFonts w:ascii="Calibri" w:eastAsia="Times New Roman" w:hAnsi="Calibri" w:hint="default"/>
      </w:rPr>
    </w:lvl>
    <w:lvl w:ilvl="1" w:tplc="951A8562">
      <w:numFmt w:val="bullet"/>
      <w:lvlText w:val="-"/>
      <w:lvlJc w:val="left"/>
      <w:pPr>
        <w:tabs>
          <w:tab w:val="num" w:pos="1440"/>
        </w:tabs>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7936B0E"/>
    <w:multiLevelType w:val="multilevel"/>
    <w:tmpl w:val="5BDEEDBE"/>
    <w:lvl w:ilvl="0">
      <w:start w:val="1"/>
      <w:numFmt w:val="decimal"/>
      <w:lvlText w:val="%1."/>
      <w:lvlJc w:val="left"/>
      <w:pPr>
        <w:tabs>
          <w:tab w:val="num" w:pos="720"/>
        </w:tabs>
        <w:ind w:left="720" w:hanging="360"/>
      </w:pPr>
      <w:rPr>
        <w:rFonts w:cs="Times New Roman"/>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nsid w:val="40E96F23"/>
    <w:multiLevelType w:val="multilevel"/>
    <w:tmpl w:val="FAAC403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numFmt w:val="bullet"/>
      <w:lvlText w:val="-"/>
      <w:lvlJc w:val="left"/>
      <w:pPr>
        <w:tabs>
          <w:tab w:val="num" w:pos="2340"/>
        </w:tabs>
        <w:ind w:left="2340" w:hanging="360"/>
      </w:pPr>
      <w:rPr>
        <w:rFonts w:ascii="Arial" w:eastAsia="Times New Roman" w:hAnsi="Arial"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4A5970B3"/>
    <w:multiLevelType w:val="hybridMultilevel"/>
    <w:tmpl w:val="44D8A13C"/>
    <w:lvl w:ilvl="0" w:tplc="906AA602">
      <w:numFmt w:val="bullet"/>
      <w:lvlText w:val="-"/>
      <w:lvlJc w:val="left"/>
      <w:pPr>
        <w:ind w:left="720" w:hanging="360"/>
      </w:pPr>
      <w:rPr>
        <w:rFonts w:ascii="Calibri" w:eastAsia="Times New Roman" w:hAnsi="Calibri"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4E0F53CF"/>
    <w:multiLevelType w:val="multilevel"/>
    <w:tmpl w:val="F5987F06"/>
    <w:lvl w:ilvl="0">
      <w:numFmt w:val="bullet"/>
      <w:lvlText w:val="-"/>
      <w:lvlJc w:val="left"/>
      <w:pPr>
        <w:ind w:left="720" w:hanging="360"/>
      </w:pPr>
      <w:rPr>
        <w:rFonts w:ascii="Calibri" w:eastAsia="Times New Roman" w:hAnsi="Calibri" w:hint="default"/>
      </w:rPr>
    </w:lvl>
    <w:lvl w:ilvl="1">
      <w:start w:val="1"/>
      <w:numFmt w:val="decimal"/>
      <w:lvlText w:val="%2."/>
      <w:lvlJc w:val="left"/>
      <w:pPr>
        <w:tabs>
          <w:tab w:val="num" w:pos="1440"/>
        </w:tabs>
        <w:ind w:left="1440" w:hanging="360"/>
      </w:pPr>
      <w:rPr>
        <w:rFonts w:cs="Times New Roman" w:hint="default"/>
        <w:b/>
        <w:i w:val="0"/>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nsid w:val="50BF79D0"/>
    <w:multiLevelType w:val="hybridMultilevel"/>
    <w:tmpl w:val="09E27190"/>
    <w:lvl w:ilvl="0" w:tplc="18BC3188">
      <w:numFmt w:val="bullet"/>
      <w:lvlText w:val="-"/>
      <w:lvlJc w:val="left"/>
      <w:pPr>
        <w:tabs>
          <w:tab w:val="num" w:pos="1675"/>
        </w:tabs>
        <w:ind w:left="1703" w:hanging="285"/>
      </w:pPr>
      <w:rPr>
        <w:rFonts w:ascii="Century Gothic" w:eastAsia="Times New Roman" w:hAnsi="Century Gothic"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0">
    <w:nsid w:val="5CAC69D7"/>
    <w:multiLevelType w:val="hybridMultilevel"/>
    <w:tmpl w:val="76865190"/>
    <w:lvl w:ilvl="0" w:tplc="CD9424A2">
      <w:numFmt w:val="bullet"/>
      <w:lvlText w:val="-"/>
      <w:lvlJc w:val="left"/>
      <w:pPr>
        <w:tabs>
          <w:tab w:val="num" w:pos="1675"/>
        </w:tabs>
        <w:ind w:left="1703" w:hanging="285"/>
      </w:pPr>
      <w:rPr>
        <w:rFonts w:ascii="Century Gothic" w:eastAsia="Times New Roman" w:hAnsi="Century Gothic" w:hint="default"/>
        <w:color w:val="auto"/>
      </w:rPr>
    </w:lvl>
    <w:lvl w:ilvl="1" w:tplc="0C0A0003" w:tentative="1">
      <w:start w:val="1"/>
      <w:numFmt w:val="bullet"/>
      <w:lvlText w:val="o"/>
      <w:lvlJc w:val="left"/>
      <w:pPr>
        <w:tabs>
          <w:tab w:val="num" w:pos="2150"/>
        </w:tabs>
        <w:ind w:left="2150" w:hanging="360"/>
      </w:pPr>
      <w:rPr>
        <w:rFonts w:ascii="Courier New" w:hAnsi="Courier New" w:hint="default"/>
      </w:rPr>
    </w:lvl>
    <w:lvl w:ilvl="2" w:tplc="0C0A0005" w:tentative="1">
      <w:start w:val="1"/>
      <w:numFmt w:val="bullet"/>
      <w:lvlText w:val=""/>
      <w:lvlJc w:val="left"/>
      <w:pPr>
        <w:tabs>
          <w:tab w:val="num" w:pos="2870"/>
        </w:tabs>
        <w:ind w:left="2870" w:hanging="360"/>
      </w:pPr>
      <w:rPr>
        <w:rFonts w:ascii="Wingdings" w:hAnsi="Wingdings" w:hint="default"/>
      </w:rPr>
    </w:lvl>
    <w:lvl w:ilvl="3" w:tplc="0C0A0001" w:tentative="1">
      <w:start w:val="1"/>
      <w:numFmt w:val="bullet"/>
      <w:lvlText w:val=""/>
      <w:lvlJc w:val="left"/>
      <w:pPr>
        <w:tabs>
          <w:tab w:val="num" w:pos="3590"/>
        </w:tabs>
        <w:ind w:left="3590" w:hanging="360"/>
      </w:pPr>
      <w:rPr>
        <w:rFonts w:ascii="Symbol" w:hAnsi="Symbol" w:hint="default"/>
      </w:rPr>
    </w:lvl>
    <w:lvl w:ilvl="4" w:tplc="0C0A0003" w:tentative="1">
      <w:start w:val="1"/>
      <w:numFmt w:val="bullet"/>
      <w:lvlText w:val="o"/>
      <w:lvlJc w:val="left"/>
      <w:pPr>
        <w:tabs>
          <w:tab w:val="num" w:pos="4310"/>
        </w:tabs>
        <w:ind w:left="4310" w:hanging="360"/>
      </w:pPr>
      <w:rPr>
        <w:rFonts w:ascii="Courier New" w:hAnsi="Courier New" w:hint="default"/>
      </w:rPr>
    </w:lvl>
    <w:lvl w:ilvl="5" w:tplc="0C0A0005" w:tentative="1">
      <w:start w:val="1"/>
      <w:numFmt w:val="bullet"/>
      <w:lvlText w:val=""/>
      <w:lvlJc w:val="left"/>
      <w:pPr>
        <w:tabs>
          <w:tab w:val="num" w:pos="5030"/>
        </w:tabs>
        <w:ind w:left="5030" w:hanging="360"/>
      </w:pPr>
      <w:rPr>
        <w:rFonts w:ascii="Wingdings" w:hAnsi="Wingdings" w:hint="default"/>
      </w:rPr>
    </w:lvl>
    <w:lvl w:ilvl="6" w:tplc="0C0A0001" w:tentative="1">
      <w:start w:val="1"/>
      <w:numFmt w:val="bullet"/>
      <w:lvlText w:val=""/>
      <w:lvlJc w:val="left"/>
      <w:pPr>
        <w:tabs>
          <w:tab w:val="num" w:pos="5750"/>
        </w:tabs>
        <w:ind w:left="5750" w:hanging="360"/>
      </w:pPr>
      <w:rPr>
        <w:rFonts w:ascii="Symbol" w:hAnsi="Symbol" w:hint="default"/>
      </w:rPr>
    </w:lvl>
    <w:lvl w:ilvl="7" w:tplc="0C0A0003" w:tentative="1">
      <w:start w:val="1"/>
      <w:numFmt w:val="bullet"/>
      <w:lvlText w:val="o"/>
      <w:lvlJc w:val="left"/>
      <w:pPr>
        <w:tabs>
          <w:tab w:val="num" w:pos="6470"/>
        </w:tabs>
        <w:ind w:left="6470" w:hanging="360"/>
      </w:pPr>
      <w:rPr>
        <w:rFonts w:ascii="Courier New" w:hAnsi="Courier New" w:hint="default"/>
      </w:rPr>
    </w:lvl>
    <w:lvl w:ilvl="8" w:tplc="0C0A0005" w:tentative="1">
      <w:start w:val="1"/>
      <w:numFmt w:val="bullet"/>
      <w:lvlText w:val=""/>
      <w:lvlJc w:val="left"/>
      <w:pPr>
        <w:tabs>
          <w:tab w:val="num" w:pos="7190"/>
        </w:tabs>
        <w:ind w:left="7190" w:hanging="360"/>
      </w:pPr>
      <w:rPr>
        <w:rFonts w:ascii="Wingdings" w:hAnsi="Wingdings" w:hint="default"/>
      </w:rPr>
    </w:lvl>
  </w:abstractNum>
  <w:abstractNum w:abstractNumId="11">
    <w:nsid w:val="63852044"/>
    <w:multiLevelType w:val="multilevel"/>
    <w:tmpl w:val="0A14EA38"/>
    <w:lvl w:ilvl="0">
      <w:numFmt w:val="bullet"/>
      <w:lvlText w:val="-"/>
      <w:lvlJc w:val="left"/>
      <w:pPr>
        <w:ind w:left="720" w:hanging="360"/>
      </w:pPr>
      <w:rPr>
        <w:rFonts w:ascii="Calibri" w:eastAsia="Times New Roman" w:hAnsi="Calibri" w:hint="default"/>
      </w:rPr>
    </w:lvl>
    <w:lvl w:ilvl="1">
      <w:numFmt w:val="bullet"/>
      <w:lvlText w:val="-"/>
      <w:lvlJc w:val="left"/>
      <w:pPr>
        <w:tabs>
          <w:tab w:val="num" w:pos="1440"/>
        </w:tabs>
        <w:ind w:left="1440" w:hanging="360"/>
      </w:pPr>
      <w:rPr>
        <w:rFonts w:ascii="Arial" w:eastAsia="Times New Roman" w:hAnsi="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nsid w:val="6DC86A5E"/>
    <w:multiLevelType w:val="hybridMultilevel"/>
    <w:tmpl w:val="C5F85AD8"/>
    <w:lvl w:ilvl="0" w:tplc="6130F4B0">
      <w:start w:val="1"/>
      <w:numFmt w:val="decimal"/>
      <w:lvlText w:val="%1."/>
      <w:lvlJc w:val="left"/>
      <w:pPr>
        <w:tabs>
          <w:tab w:val="num" w:pos="1980"/>
        </w:tabs>
        <w:ind w:left="1980" w:hanging="360"/>
      </w:pPr>
      <w:rPr>
        <w:rFonts w:cs="Times New Roman" w:hint="default"/>
        <w:b w:val="0"/>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79A16A7D"/>
    <w:multiLevelType w:val="hybridMultilevel"/>
    <w:tmpl w:val="F5987F06"/>
    <w:lvl w:ilvl="0" w:tplc="906AA602">
      <w:numFmt w:val="bullet"/>
      <w:lvlText w:val="-"/>
      <w:lvlJc w:val="left"/>
      <w:pPr>
        <w:ind w:left="720" w:hanging="360"/>
      </w:pPr>
      <w:rPr>
        <w:rFonts w:ascii="Calibri" w:eastAsia="Times New Roman" w:hAnsi="Calibri" w:hint="default"/>
      </w:rPr>
    </w:lvl>
    <w:lvl w:ilvl="1" w:tplc="CB2E593A">
      <w:start w:val="1"/>
      <w:numFmt w:val="decimal"/>
      <w:lvlText w:val="%2."/>
      <w:lvlJc w:val="left"/>
      <w:pPr>
        <w:tabs>
          <w:tab w:val="num" w:pos="1440"/>
        </w:tabs>
        <w:ind w:left="1440" w:hanging="360"/>
      </w:pPr>
      <w:rPr>
        <w:rFonts w:cs="Times New Roman" w:hint="default"/>
        <w:b/>
        <w:i w:val="0"/>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7C3300C5"/>
    <w:multiLevelType w:val="hybridMultilevel"/>
    <w:tmpl w:val="653E7892"/>
    <w:lvl w:ilvl="0" w:tplc="951A8562">
      <w:numFmt w:val="bullet"/>
      <w:lvlText w:val="-"/>
      <w:lvlJc w:val="left"/>
      <w:pPr>
        <w:tabs>
          <w:tab w:val="num" w:pos="720"/>
        </w:tabs>
        <w:ind w:left="720" w:hanging="360"/>
      </w:pPr>
      <w:rPr>
        <w:rFonts w:ascii="Arial" w:eastAsia="Times New Roman" w:hAnsi="Aria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7C675FD8"/>
    <w:multiLevelType w:val="hybridMultilevel"/>
    <w:tmpl w:val="C546C6F6"/>
    <w:lvl w:ilvl="0" w:tplc="0C0A0017">
      <w:start w:val="1"/>
      <w:numFmt w:val="lowerLetter"/>
      <w:lvlText w:val="%1)"/>
      <w:lvlJc w:val="left"/>
      <w:pPr>
        <w:ind w:left="1353" w:hanging="360"/>
      </w:pPr>
      <w:rPr>
        <w:rFonts w:cs="Times New Roman"/>
      </w:rPr>
    </w:lvl>
    <w:lvl w:ilvl="1" w:tplc="0C0A0019">
      <w:start w:val="1"/>
      <w:numFmt w:val="lowerLetter"/>
      <w:lvlText w:val="%2."/>
      <w:lvlJc w:val="left"/>
      <w:pPr>
        <w:ind w:left="2073" w:hanging="360"/>
      </w:pPr>
      <w:rPr>
        <w:rFonts w:cs="Times New Roman"/>
      </w:rPr>
    </w:lvl>
    <w:lvl w:ilvl="2" w:tplc="0C0A001B" w:tentative="1">
      <w:start w:val="1"/>
      <w:numFmt w:val="lowerRoman"/>
      <w:lvlText w:val="%3."/>
      <w:lvlJc w:val="right"/>
      <w:pPr>
        <w:ind w:left="2793" w:hanging="180"/>
      </w:pPr>
      <w:rPr>
        <w:rFonts w:cs="Times New Roman"/>
      </w:rPr>
    </w:lvl>
    <w:lvl w:ilvl="3" w:tplc="0C0A000F" w:tentative="1">
      <w:start w:val="1"/>
      <w:numFmt w:val="decimal"/>
      <w:lvlText w:val="%4."/>
      <w:lvlJc w:val="left"/>
      <w:pPr>
        <w:ind w:left="3513" w:hanging="360"/>
      </w:pPr>
      <w:rPr>
        <w:rFonts w:cs="Times New Roman"/>
      </w:rPr>
    </w:lvl>
    <w:lvl w:ilvl="4" w:tplc="0C0A0019" w:tentative="1">
      <w:start w:val="1"/>
      <w:numFmt w:val="lowerLetter"/>
      <w:lvlText w:val="%5."/>
      <w:lvlJc w:val="left"/>
      <w:pPr>
        <w:ind w:left="4233" w:hanging="360"/>
      </w:pPr>
      <w:rPr>
        <w:rFonts w:cs="Times New Roman"/>
      </w:rPr>
    </w:lvl>
    <w:lvl w:ilvl="5" w:tplc="0C0A001B" w:tentative="1">
      <w:start w:val="1"/>
      <w:numFmt w:val="lowerRoman"/>
      <w:lvlText w:val="%6."/>
      <w:lvlJc w:val="right"/>
      <w:pPr>
        <w:ind w:left="4953" w:hanging="180"/>
      </w:pPr>
      <w:rPr>
        <w:rFonts w:cs="Times New Roman"/>
      </w:rPr>
    </w:lvl>
    <w:lvl w:ilvl="6" w:tplc="0C0A000F" w:tentative="1">
      <w:start w:val="1"/>
      <w:numFmt w:val="decimal"/>
      <w:lvlText w:val="%7."/>
      <w:lvlJc w:val="left"/>
      <w:pPr>
        <w:ind w:left="5673" w:hanging="360"/>
      </w:pPr>
      <w:rPr>
        <w:rFonts w:cs="Times New Roman"/>
      </w:rPr>
    </w:lvl>
    <w:lvl w:ilvl="7" w:tplc="0C0A0019" w:tentative="1">
      <w:start w:val="1"/>
      <w:numFmt w:val="lowerLetter"/>
      <w:lvlText w:val="%8."/>
      <w:lvlJc w:val="left"/>
      <w:pPr>
        <w:ind w:left="6393" w:hanging="360"/>
      </w:pPr>
      <w:rPr>
        <w:rFonts w:cs="Times New Roman"/>
      </w:rPr>
    </w:lvl>
    <w:lvl w:ilvl="8" w:tplc="0C0A001B" w:tentative="1">
      <w:start w:val="1"/>
      <w:numFmt w:val="lowerRoman"/>
      <w:lvlText w:val="%9."/>
      <w:lvlJc w:val="right"/>
      <w:pPr>
        <w:ind w:left="7113" w:hanging="180"/>
      </w:pPr>
      <w:rPr>
        <w:rFonts w:cs="Times New Roman"/>
      </w:rPr>
    </w:lvl>
  </w:abstractNum>
  <w:abstractNum w:abstractNumId="16">
    <w:nsid w:val="7D7E271E"/>
    <w:multiLevelType w:val="hybridMultilevel"/>
    <w:tmpl w:val="C4BA855C"/>
    <w:lvl w:ilvl="0" w:tplc="0C0A0001">
      <w:start w:val="1"/>
      <w:numFmt w:val="bullet"/>
      <w:lvlText w:val=""/>
      <w:lvlJc w:val="left"/>
      <w:pPr>
        <w:ind w:left="788" w:hanging="360"/>
      </w:pPr>
      <w:rPr>
        <w:rFonts w:ascii="Symbol" w:hAnsi="Symbol" w:hint="default"/>
      </w:rPr>
    </w:lvl>
    <w:lvl w:ilvl="1" w:tplc="0C0A0003" w:tentative="1">
      <w:start w:val="1"/>
      <w:numFmt w:val="bullet"/>
      <w:lvlText w:val="o"/>
      <w:lvlJc w:val="left"/>
      <w:pPr>
        <w:ind w:left="1508" w:hanging="360"/>
      </w:pPr>
      <w:rPr>
        <w:rFonts w:ascii="Courier New" w:hAnsi="Courier New" w:hint="default"/>
      </w:rPr>
    </w:lvl>
    <w:lvl w:ilvl="2" w:tplc="0C0A0005" w:tentative="1">
      <w:start w:val="1"/>
      <w:numFmt w:val="bullet"/>
      <w:lvlText w:val=""/>
      <w:lvlJc w:val="left"/>
      <w:pPr>
        <w:ind w:left="2228" w:hanging="360"/>
      </w:pPr>
      <w:rPr>
        <w:rFonts w:ascii="Wingdings" w:hAnsi="Wingdings" w:hint="default"/>
      </w:rPr>
    </w:lvl>
    <w:lvl w:ilvl="3" w:tplc="0C0A0001" w:tentative="1">
      <w:start w:val="1"/>
      <w:numFmt w:val="bullet"/>
      <w:lvlText w:val=""/>
      <w:lvlJc w:val="left"/>
      <w:pPr>
        <w:ind w:left="2948" w:hanging="360"/>
      </w:pPr>
      <w:rPr>
        <w:rFonts w:ascii="Symbol" w:hAnsi="Symbol" w:hint="default"/>
      </w:rPr>
    </w:lvl>
    <w:lvl w:ilvl="4" w:tplc="0C0A0003" w:tentative="1">
      <w:start w:val="1"/>
      <w:numFmt w:val="bullet"/>
      <w:lvlText w:val="o"/>
      <w:lvlJc w:val="left"/>
      <w:pPr>
        <w:ind w:left="3668" w:hanging="360"/>
      </w:pPr>
      <w:rPr>
        <w:rFonts w:ascii="Courier New" w:hAnsi="Courier New" w:hint="default"/>
      </w:rPr>
    </w:lvl>
    <w:lvl w:ilvl="5" w:tplc="0C0A0005" w:tentative="1">
      <w:start w:val="1"/>
      <w:numFmt w:val="bullet"/>
      <w:lvlText w:val=""/>
      <w:lvlJc w:val="left"/>
      <w:pPr>
        <w:ind w:left="4388" w:hanging="360"/>
      </w:pPr>
      <w:rPr>
        <w:rFonts w:ascii="Wingdings" w:hAnsi="Wingdings" w:hint="default"/>
      </w:rPr>
    </w:lvl>
    <w:lvl w:ilvl="6" w:tplc="0C0A0001" w:tentative="1">
      <w:start w:val="1"/>
      <w:numFmt w:val="bullet"/>
      <w:lvlText w:val=""/>
      <w:lvlJc w:val="left"/>
      <w:pPr>
        <w:ind w:left="5108" w:hanging="360"/>
      </w:pPr>
      <w:rPr>
        <w:rFonts w:ascii="Symbol" w:hAnsi="Symbol" w:hint="default"/>
      </w:rPr>
    </w:lvl>
    <w:lvl w:ilvl="7" w:tplc="0C0A0003" w:tentative="1">
      <w:start w:val="1"/>
      <w:numFmt w:val="bullet"/>
      <w:lvlText w:val="o"/>
      <w:lvlJc w:val="left"/>
      <w:pPr>
        <w:ind w:left="5828" w:hanging="360"/>
      </w:pPr>
      <w:rPr>
        <w:rFonts w:ascii="Courier New" w:hAnsi="Courier New" w:hint="default"/>
      </w:rPr>
    </w:lvl>
    <w:lvl w:ilvl="8" w:tplc="0C0A0005" w:tentative="1">
      <w:start w:val="1"/>
      <w:numFmt w:val="bullet"/>
      <w:lvlText w:val=""/>
      <w:lvlJc w:val="left"/>
      <w:pPr>
        <w:ind w:left="6548" w:hanging="360"/>
      </w:pPr>
      <w:rPr>
        <w:rFonts w:ascii="Wingdings" w:hAnsi="Wingdings" w:hint="default"/>
      </w:rPr>
    </w:lvl>
  </w:abstractNum>
  <w:num w:numId="1">
    <w:abstractNumId w:val="15"/>
  </w:num>
  <w:num w:numId="2">
    <w:abstractNumId w:val="16"/>
  </w:num>
  <w:num w:numId="3">
    <w:abstractNumId w:val="2"/>
  </w:num>
  <w:num w:numId="4">
    <w:abstractNumId w:val="10"/>
  </w:num>
  <w:num w:numId="5">
    <w:abstractNumId w:val="7"/>
  </w:num>
  <w:num w:numId="6">
    <w:abstractNumId w:val="4"/>
  </w:num>
  <w:num w:numId="7">
    <w:abstractNumId w:val="3"/>
  </w:num>
  <w:num w:numId="8">
    <w:abstractNumId w:val="9"/>
  </w:num>
  <w:num w:numId="9">
    <w:abstractNumId w:val="1"/>
  </w:num>
  <w:num w:numId="10">
    <w:abstractNumId w:val="5"/>
  </w:num>
  <w:num w:numId="11">
    <w:abstractNumId w:val="6"/>
  </w:num>
  <w:num w:numId="12">
    <w:abstractNumId w:val="0"/>
  </w:num>
  <w:num w:numId="13">
    <w:abstractNumId w:val="11"/>
  </w:num>
  <w:num w:numId="14">
    <w:abstractNumId w:val="13"/>
  </w:num>
  <w:num w:numId="15">
    <w:abstractNumId w:val="8"/>
  </w:num>
  <w:num w:numId="16">
    <w:abstractNumId w:val="12"/>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92CCF"/>
    <w:rsid w:val="00044115"/>
    <w:rsid w:val="000621C7"/>
    <w:rsid w:val="000C018D"/>
    <w:rsid w:val="000E3FCA"/>
    <w:rsid w:val="00113302"/>
    <w:rsid w:val="00147429"/>
    <w:rsid w:val="00257B51"/>
    <w:rsid w:val="00276736"/>
    <w:rsid w:val="002806F4"/>
    <w:rsid w:val="002864B9"/>
    <w:rsid w:val="002B5A0D"/>
    <w:rsid w:val="00302B90"/>
    <w:rsid w:val="00332295"/>
    <w:rsid w:val="00346244"/>
    <w:rsid w:val="00353CDD"/>
    <w:rsid w:val="00357060"/>
    <w:rsid w:val="00371EC8"/>
    <w:rsid w:val="003B01A8"/>
    <w:rsid w:val="003D46BC"/>
    <w:rsid w:val="004A2418"/>
    <w:rsid w:val="00500ADB"/>
    <w:rsid w:val="005108EC"/>
    <w:rsid w:val="0051100D"/>
    <w:rsid w:val="0052047A"/>
    <w:rsid w:val="00525292"/>
    <w:rsid w:val="00530B2C"/>
    <w:rsid w:val="00532959"/>
    <w:rsid w:val="005370B3"/>
    <w:rsid w:val="005572F7"/>
    <w:rsid w:val="00563055"/>
    <w:rsid w:val="00583EC5"/>
    <w:rsid w:val="005B3B3B"/>
    <w:rsid w:val="005E4D74"/>
    <w:rsid w:val="006566F8"/>
    <w:rsid w:val="00664AD1"/>
    <w:rsid w:val="006C1440"/>
    <w:rsid w:val="006F021D"/>
    <w:rsid w:val="007159F2"/>
    <w:rsid w:val="00717999"/>
    <w:rsid w:val="0074345E"/>
    <w:rsid w:val="00744B5E"/>
    <w:rsid w:val="007A53D9"/>
    <w:rsid w:val="00874037"/>
    <w:rsid w:val="008D1732"/>
    <w:rsid w:val="008E24D3"/>
    <w:rsid w:val="009466CE"/>
    <w:rsid w:val="009555D5"/>
    <w:rsid w:val="00962F51"/>
    <w:rsid w:val="00965B29"/>
    <w:rsid w:val="009C1347"/>
    <w:rsid w:val="009E5453"/>
    <w:rsid w:val="00A644B4"/>
    <w:rsid w:val="00AF47A0"/>
    <w:rsid w:val="00B0297A"/>
    <w:rsid w:val="00BB1E99"/>
    <w:rsid w:val="00BF5314"/>
    <w:rsid w:val="00C65236"/>
    <w:rsid w:val="00C7170C"/>
    <w:rsid w:val="00CA5EA4"/>
    <w:rsid w:val="00CB6359"/>
    <w:rsid w:val="00CF0EF2"/>
    <w:rsid w:val="00D0248C"/>
    <w:rsid w:val="00D32377"/>
    <w:rsid w:val="00D34D4C"/>
    <w:rsid w:val="00D45E5E"/>
    <w:rsid w:val="00D60038"/>
    <w:rsid w:val="00D73804"/>
    <w:rsid w:val="00D92CCF"/>
    <w:rsid w:val="00DA7B27"/>
    <w:rsid w:val="00DB2C88"/>
    <w:rsid w:val="00E113F2"/>
    <w:rsid w:val="00E276C6"/>
    <w:rsid w:val="00E7634A"/>
    <w:rsid w:val="00F229ED"/>
    <w:rsid w:val="00F5658A"/>
    <w:rsid w:val="00FB26D0"/>
    <w:rsid w:val="00FD420D"/>
    <w:rsid w:val="00FD4D8D"/>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359"/>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B6359"/>
    <w:rPr>
      <w:rFonts w:cs="Times New Roman"/>
      <w:color w:val="0000FF"/>
      <w:u w:val="single"/>
    </w:rPr>
  </w:style>
  <w:style w:type="paragraph" w:styleId="ListParagraph">
    <w:name w:val="List Paragraph"/>
    <w:basedOn w:val="Normal"/>
    <w:uiPriority w:val="99"/>
    <w:qFormat/>
    <w:rsid w:val="00CB6359"/>
    <w:pPr>
      <w:ind w:left="720"/>
      <w:contextualSpacing/>
    </w:pPr>
  </w:style>
  <w:style w:type="paragraph" w:styleId="BalloonText">
    <w:name w:val="Balloon Text"/>
    <w:basedOn w:val="Normal"/>
    <w:link w:val="BalloonTextChar"/>
    <w:uiPriority w:val="99"/>
    <w:semiHidden/>
    <w:rsid w:val="00500A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500ADB"/>
    <w:rPr>
      <w:rFonts w:ascii="Segoe UI" w:eastAsia="Times New Roman" w:hAnsi="Segoe UI" w:cs="Segoe UI"/>
      <w:sz w:val="18"/>
      <w:szCs w:val="18"/>
    </w:rPr>
  </w:style>
  <w:style w:type="paragraph" w:styleId="Header">
    <w:name w:val="header"/>
    <w:basedOn w:val="Normal"/>
    <w:link w:val="HeaderChar"/>
    <w:uiPriority w:val="99"/>
    <w:rsid w:val="00113302"/>
    <w:pPr>
      <w:tabs>
        <w:tab w:val="center" w:pos="4252"/>
        <w:tab w:val="right" w:pos="8504"/>
      </w:tabs>
      <w:spacing w:after="0" w:line="240" w:lineRule="auto"/>
    </w:pPr>
  </w:style>
  <w:style w:type="character" w:customStyle="1" w:styleId="HeaderChar">
    <w:name w:val="Header Char"/>
    <w:basedOn w:val="DefaultParagraphFont"/>
    <w:link w:val="Header"/>
    <w:uiPriority w:val="99"/>
    <w:locked/>
    <w:rsid w:val="00113302"/>
    <w:rPr>
      <w:rFonts w:ascii="Calibri" w:eastAsia="Times New Roman" w:hAnsi="Calibri" w:cs="Times New Roman"/>
    </w:rPr>
  </w:style>
  <w:style w:type="paragraph" w:styleId="Footer">
    <w:name w:val="footer"/>
    <w:basedOn w:val="Normal"/>
    <w:link w:val="FooterChar"/>
    <w:uiPriority w:val="99"/>
    <w:rsid w:val="00113302"/>
    <w:pPr>
      <w:tabs>
        <w:tab w:val="center" w:pos="4252"/>
        <w:tab w:val="right" w:pos="8504"/>
      </w:tabs>
      <w:spacing w:after="0" w:line="240" w:lineRule="auto"/>
    </w:pPr>
  </w:style>
  <w:style w:type="character" w:customStyle="1" w:styleId="FooterChar">
    <w:name w:val="Footer Char"/>
    <w:basedOn w:val="DefaultParagraphFont"/>
    <w:link w:val="Footer"/>
    <w:uiPriority w:val="99"/>
    <w:locked/>
    <w:rsid w:val="00113302"/>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5448009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202</TotalTime>
  <Pages>4</Pages>
  <Words>1580</Words>
  <Characters>8695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CERTAMEN  ESCOLAR  de  foTOGRAFÍA  y  relato  corto  2017</dc:title>
  <dc:subject/>
  <dc:creator>Educacion</dc:creator>
  <cp:keywords/>
  <dc:description/>
  <cp:lastModifiedBy>cdm13600</cp:lastModifiedBy>
  <cp:revision>28</cp:revision>
  <cp:lastPrinted>2017-03-02T08:34:00Z</cp:lastPrinted>
  <dcterms:created xsi:type="dcterms:W3CDTF">2017-02-21T12:57:00Z</dcterms:created>
  <dcterms:modified xsi:type="dcterms:W3CDTF">2017-03-02T10:31:00Z</dcterms:modified>
</cp:coreProperties>
</file>